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DF2A09" w:rsidRPr="00076910">
        <w:rPr>
          <w:rFonts w:ascii="Tahoma" w:hAnsi="Tahoma" w:cs="Tahoma"/>
        </w:rPr>
        <w:t>JPE-SIR-</w:t>
      </w:r>
      <w:r w:rsidR="002C26AE" w:rsidRPr="00076910">
        <w:rPr>
          <w:rFonts w:ascii="Tahoma" w:hAnsi="Tahoma" w:cs="Tahoma"/>
        </w:rPr>
        <w:t>154/21</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Pr="00076910" w:rsidRDefault="0000366A"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Pr="00076910" w:rsidRDefault="00DF2A09" w:rsidP="004D1204">
      <w:pPr>
        <w:keepNext/>
        <w:ind w:right="424"/>
        <w:jc w:val="center"/>
        <w:rPr>
          <w:rFonts w:ascii="Tahoma" w:hAnsi="Tahoma" w:cs="Tahoma"/>
        </w:rPr>
      </w:pPr>
    </w:p>
    <w:p w:rsidR="00892D7D" w:rsidRPr="00076910" w:rsidRDefault="00ED7C22" w:rsidP="004D1204">
      <w:pPr>
        <w:keepNext/>
        <w:ind w:right="424"/>
        <w:jc w:val="center"/>
        <w:rPr>
          <w:rFonts w:ascii="Tahoma" w:hAnsi="Tahoma" w:cs="Tahoma"/>
        </w:rPr>
      </w:pPr>
      <w:r w:rsidRPr="00076910">
        <w:rPr>
          <w:rFonts w:ascii="Tahoma" w:hAnsi="Tahoma" w:cs="Tahoma"/>
          <w:b/>
        </w:rPr>
        <w:t xml:space="preserve">Izvedba </w:t>
      </w:r>
      <w:r w:rsidR="00DA2AF3" w:rsidRPr="00076910">
        <w:rPr>
          <w:rFonts w:ascii="Tahoma" w:hAnsi="Tahoma" w:cs="Tahoma"/>
          <w:b/>
        </w:rPr>
        <w:t>strojno</w:t>
      </w:r>
      <w:r w:rsidR="00B752CF" w:rsidRPr="00076910">
        <w:rPr>
          <w:rFonts w:ascii="Tahoma" w:hAnsi="Tahoma" w:cs="Tahoma"/>
          <w:b/>
        </w:rPr>
        <w:t xml:space="preserve"> </w:t>
      </w:r>
      <w:r w:rsidR="00DA2AF3" w:rsidRPr="00076910">
        <w:rPr>
          <w:rFonts w:ascii="Tahoma" w:hAnsi="Tahoma" w:cs="Tahoma"/>
          <w:b/>
        </w:rPr>
        <w:t>inštalacijskih</w:t>
      </w:r>
      <w:r w:rsidRPr="00076910">
        <w:rPr>
          <w:rFonts w:ascii="Tahoma" w:hAnsi="Tahoma" w:cs="Tahoma"/>
          <w:b/>
        </w:rPr>
        <w:t xml:space="preserve"> del po </w:t>
      </w:r>
      <w:r w:rsidR="008416D6" w:rsidRPr="00076910">
        <w:rPr>
          <w:rFonts w:ascii="Tahoma" w:hAnsi="Tahoma" w:cs="Tahoma"/>
          <w:b/>
        </w:rPr>
        <w:t>naslednjih</w:t>
      </w:r>
      <w:r w:rsidRPr="00076910">
        <w:rPr>
          <w:rFonts w:ascii="Tahoma" w:hAnsi="Tahoma" w:cs="Tahoma"/>
          <w:b/>
        </w:rPr>
        <w:t xml:space="preserve"> sklopih</w:t>
      </w:r>
      <w:r w:rsidRPr="00076910">
        <w:rPr>
          <w:rFonts w:ascii="Tahoma" w:hAnsi="Tahoma" w:cs="Tahoma"/>
        </w:rPr>
        <w:t>:</w:t>
      </w:r>
    </w:p>
    <w:p w:rsidR="004958CB" w:rsidRPr="00076910" w:rsidRDefault="004958CB" w:rsidP="004D1204">
      <w:pPr>
        <w:keepNext/>
        <w:ind w:right="424"/>
        <w:jc w:val="center"/>
        <w:rPr>
          <w:rFonts w:ascii="Tahoma" w:hAnsi="Tahoma" w:cs="Tahoma"/>
          <w:b/>
        </w:rPr>
      </w:pPr>
    </w:p>
    <w:p w:rsidR="002A3263" w:rsidRPr="00076910" w:rsidRDefault="002A3263" w:rsidP="002A3263">
      <w:pPr>
        <w:numPr>
          <w:ilvl w:val="0"/>
          <w:numId w:val="35"/>
        </w:numPr>
        <w:spacing w:before="100" w:beforeAutospacing="1" w:after="100" w:afterAutospacing="1"/>
        <w:rPr>
          <w:rFonts w:ascii="Tahoma" w:hAnsi="Tahoma" w:cs="Tahoma"/>
          <w:b/>
          <w:color w:val="272727"/>
        </w:rPr>
      </w:pPr>
      <w:r w:rsidRPr="00076910">
        <w:rPr>
          <w:rFonts w:ascii="Tahoma" w:hAnsi="Tahoma" w:cs="Tahoma"/>
          <w:b/>
          <w:color w:val="272727"/>
        </w:rPr>
        <w:t>30III434/129 Prestavitev vročevoda na Jesenkovi ulici 3</w:t>
      </w:r>
    </w:p>
    <w:p w:rsidR="002A3263" w:rsidRPr="00076910" w:rsidRDefault="002A3263" w:rsidP="002A3263">
      <w:pPr>
        <w:numPr>
          <w:ilvl w:val="0"/>
          <w:numId w:val="35"/>
        </w:numPr>
        <w:spacing w:before="100" w:beforeAutospacing="1" w:after="100" w:afterAutospacing="1"/>
        <w:rPr>
          <w:rFonts w:ascii="Tahoma" w:hAnsi="Tahoma" w:cs="Tahoma"/>
          <w:b/>
          <w:color w:val="272727"/>
        </w:rPr>
      </w:pPr>
      <w:r w:rsidRPr="00076910">
        <w:rPr>
          <w:rFonts w:ascii="Tahoma" w:hAnsi="Tahoma" w:cs="Tahoma"/>
          <w:b/>
          <w:color w:val="272727"/>
        </w:rPr>
        <w:t>30III-734-00 Obnova vročevoda T1002 na območju Povšetove ulice</w:t>
      </w:r>
    </w:p>
    <w:p w:rsidR="0068090F" w:rsidRPr="00076910" w:rsidRDefault="0068090F" w:rsidP="0068090F">
      <w:pPr>
        <w:spacing w:before="100" w:beforeAutospacing="1" w:after="100" w:afterAutospacing="1"/>
        <w:rPr>
          <w:rFonts w:ascii="Tahoma" w:hAnsi="Tahoma" w:cs="Tahoma"/>
          <w:b/>
          <w:color w:val="272727"/>
        </w:rPr>
      </w:pPr>
    </w:p>
    <w:p w:rsidR="0068090F" w:rsidRPr="00076910" w:rsidRDefault="0068090F" w:rsidP="0068090F">
      <w:pPr>
        <w:spacing w:before="100" w:beforeAutospacing="1" w:after="100" w:afterAutospacing="1"/>
        <w:rPr>
          <w:rFonts w:ascii="Tahoma" w:hAnsi="Tahoma" w:cs="Tahoma"/>
          <w:b/>
          <w:color w:val="272727"/>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BD279B">
        <w:rPr>
          <w:rFonts w:ascii="Tahoma" w:hAnsi="Tahoma" w:cs="Tahoma"/>
        </w:rPr>
        <w:t>4. 5. 2021</w:t>
      </w:r>
      <w:bookmarkStart w:id="0" w:name="_GoBack"/>
      <w:bookmarkEnd w:id="0"/>
    </w:p>
    <w:p w:rsidR="00B62FAB" w:rsidRPr="00A73B7E" w:rsidRDefault="00B62FAB" w:rsidP="004D1204">
      <w:pPr>
        <w:pStyle w:val="Naslov1"/>
        <w:jc w:val="center"/>
        <w:rPr>
          <w:lang w:val="sl-SI"/>
        </w:rPr>
      </w:pPr>
      <w:bookmarkStart w:id="1"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1"/>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076910">
        <w:rPr>
          <w:rFonts w:ascii="Tahoma" w:hAnsi="Tahoma" w:cs="Tahoma"/>
        </w:rPr>
        <w:t xml:space="preserve">Izvedbo </w:t>
      </w:r>
      <w:r w:rsidR="00DA2AF3" w:rsidRPr="00076910">
        <w:rPr>
          <w:rFonts w:ascii="Tahoma" w:hAnsi="Tahoma" w:cs="Tahoma"/>
        </w:rPr>
        <w:t>strojno inštalacijskih</w:t>
      </w:r>
      <w:r w:rsidRPr="00076910">
        <w:rPr>
          <w:rFonts w:ascii="Tahoma" w:hAnsi="Tahoma" w:cs="Tahoma"/>
        </w:rPr>
        <w:t xml:space="preserve"> del po naslednjih sklopih:</w:t>
      </w:r>
    </w:p>
    <w:p w:rsidR="009C50AD" w:rsidRPr="00076910" w:rsidRDefault="009C50AD" w:rsidP="004D1204">
      <w:pPr>
        <w:keepNext/>
        <w:jc w:val="center"/>
        <w:rPr>
          <w:rFonts w:ascii="Tahoma" w:hAnsi="Tahoma" w:cs="Tahoma"/>
        </w:rPr>
      </w:pPr>
    </w:p>
    <w:p w:rsidR="00ED6618" w:rsidRPr="00076910" w:rsidRDefault="00ED6618" w:rsidP="00ED6618">
      <w:pPr>
        <w:numPr>
          <w:ilvl w:val="0"/>
          <w:numId w:val="37"/>
        </w:numPr>
        <w:spacing w:before="100" w:beforeAutospacing="1" w:after="100" w:afterAutospacing="1"/>
        <w:rPr>
          <w:rFonts w:ascii="Tahoma" w:hAnsi="Tahoma" w:cs="Tahoma"/>
          <w:b/>
          <w:color w:val="272727"/>
        </w:rPr>
      </w:pPr>
      <w:r w:rsidRPr="00076910">
        <w:rPr>
          <w:rFonts w:ascii="Tahoma" w:hAnsi="Tahoma" w:cs="Tahoma"/>
          <w:b/>
          <w:color w:val="272727"/>
        </w:rPr>
        <w:t>30III434/129 Prestavitev vročevoda na Jesenkovi ulici 3</w:t>
      </w:r>
    </w:p>
    <w:p w:rsidR="00ED6618" w:rsidRPr="00076910" w:rsidRDefault="00ED6618" w:rsidP="00ED6618">
      <w:pPr>
        <w:numPr>
          <w:ilvl w:val="0"/>
          <w:numId w:val="37"/>
        </w:numPr>
        <w:spacing w:before="100" w:beforeAutospacing="1" w:after="100" w:afterAutospacing="1"/>
        <w:rPr>
          <w:rFonts w:ascii="Tahoma" w:hAnsi="Tahoma" w:cs="Tahoma"/>
          <w:b/>
          <w:color w:val="272727"/>
        </w:rPr>
      </w:pPr>
      <w:r w:rsidRPr="00076910">
        <w:rPr>
          <w:rFonts w:ascii="Tahoma" w:hAnsi="Tahoma" w:cs="Tahoma"/>
          <w:b/>
          <w:color w:val="272727"/>
        </w:rPr>
        <w:t>30III-734-00 Obnova vročevoda T1002 na območju Povšetove ulice</w:t>
      </w:r>
    </w:p>
    <w:p w:rsidR="009C50AD" w:rsidRPr="00076910" w:rsidRDefault="009C50AD" w:rsidP="004D1204">
      <w:pPr>
        <w:keepNext/>
        <w:jc w:val="center"/>
        <w:rPr>
          <w:rFonts w:ascii="Tahoma" w:hAnsi="Tahoma" w:cs="Tahoma"/>
        </w:rPr>
      </w:pPr>
    </w:p>
    <w:p w:rsidR="00DF2A09" w:rsidRPr="00076910" w:rsidRDefault="00DF2A09"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5C1BB3" w:rsidRPr="00076910">
        <w:rPr>
          <w:rFonts w:ascii="Tahoma" w:hAnsi="Tahoma" w:cs="Tahoma"/>
          <w:bCs/>
        </w:rPr>
        <w:t xml:space="preserve">  </w:t>
      </w:r>
      <w:r w:rsidR="00325548" w:rsidRPr="00076910">
        <w:rPr>
          <w:rFonts w:ascii="Tahoma" w:hAnsi="Tahoma" w:cs="Tahoma"/>
          <w:bCs/>
        </w:rPr>
        <w:t>Direktorica</w:t>
      </w:r>
    </w:p>
    <w:p w:rsidR="007C70A1" w:rsidRPr="00076910" w:rsidRDefault="00BA6432" w:rsidP="004D1204">
      <w:pPr>
        <w:keepNext/>
        <w:ind w:left="4956" w:firstLine="708"/>
        <w:rPr>
          <w:rFonts w:ascii="Tahoma" w:hAnsi="Tahoma" w:cs="Tahoma"/>
        </w:rPr>
      </w:pPr>
      <w:r w:rsidRPr="00076910">
        <w:rPr>
          <w:rFonts w:ascii="Tahoma" w:hAnsi="Tahoma" w:cs="Tahoma"/>
          <w:bCs/>
        </w:rPr>
        <w:t xml:space="preserve">l.r. </w:t>
      </w:r>
      <w:r w:rsidR="00325548" w:rsidRPr="00076910">
        <w:rPr>
          <w:rFonts w:ascii="Tahoma" w:hAnsi="Tahoma" w:cs="Tahoma"/>
          <w:bCs/>
        </w:rPr>
        <w:t xml:space="preserve">Zdenka </w:t>
      </w:r>
      <w:r w:rsidR="001F195B" w:rsidRPr="00076910">
        <w:rPr>
          <w:rFonts w:ascii="Tahoma" w:hAnsi="Tahoma" w:cs="Tahoma"/>
          <w:bCs/>
        </w:rPr>
        <w:t>GROZDE</w:t>
      </w:r>
      <w:r w:rsidR="00325548" w:rsidRPr="00076910">
        <w:rPr>
          <w:rFonts w:ascii="Tahoma" w:hAnsi="Tahoma" w:cs="Tahoma"/>
          <w:bCs/>
        </w:rPr>
        <w:t>, univ. dipl. 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7C70A1" w:rsidP="00B11E1B">
      <w:pPr>
        <w:keepNext/>
        <w:widowControl w:val="0"/>
        <w:numPr>
          <w:ilvl w:val="1"/>
          <w:numId w:val="2"/>
        </w:numPr>
        <w:jc w:val="both"/>
        <w:rPr>
          <w:rFonts w:ascii="Tahoma" w:hAnsi="Tahoma" w:cs="Tahoma"/>
          <w:b/>
        </w:rPr>
      </w:pPr>
      <w:r w:rsidRPr="00076910">
        <w:rPr>
          <w:rFonts w:ascii="Tahoma" w:hAnsi="Tahoma" w:cs="Tahoma"/>
          <w:b/>
        </w:rPr>
        <w:t xml:space="preserve">Predmet javnega naročila </w:t>
      </w:r>
    </w:p>
    <w:p w:rsidR="007C70A1" w:rsidRPr="00076910" w:rsidRDefault="007C70A1" w:rsidP="00B11E1B">
      <w:pPr>
        <w:keepNext/>
        <w:widowControl w:val="0"/>
        <w:jc w:val="both"/>
        <w:rPr>
          <w:rFonts w:ascii="Tahoma" w:hAnsi="Tahoma" w:cs="Tahoma"/>
          <w:b/>
        </w:rPr>
      </w:pPr>
    </w:p>
    <w:p w:rsidR="000739B7" w:rsidRPr="00076910" w:rsidRDefault="00167A7A" w:rsidP="00167A7A">
      <w:pPr>
        <w:keepNext/>
        <w:widowControl w:val="0"/>
        <w:tabs>
          <w:tab w:val="left" w:pos="0"/>
        </w:tabs>
        <w:jc w:val="both"/>
        <w:rPr>
          <w:rFonts w:ascii="Tahoma" w:hAnsi="Tahoma" w:cs="Tahoma"/>
          <w:lang w:eastAsia="x-none"/>
        </w:rPr>
      </w:pPr>
      <w:r w:rsidRPr="00076910">
        <w:rPr>
          <w:rFonts w:ascii="Tahoma" w:hAnsi="Tahoma" w:cs="Tahoma"/>
          <w:bCs/>
        </w:rPr>
        <w:t xml:space="preserve">Naročnik na podlagi 47. člena Zakona o javnem naročanju (ZJN-3, Uradni list RS, </w:t>
      </w:r>
      <w:r w:rsidRPr="00076910">
        <w:rPr>
          <w:rFonts w:ascii="Tahoma" w:hAnsi="Tahoma" w:cs="Tahoma"/>
        </w:rPr>
        <w:t>št. 91/15, 14/18, 69</w:t>
      </w:r>
      <w:r w:rsidR="006E6F19" w:rsidRPr="00076910">
        <w:rPr>
          <w:rFonts w:ascii="Tahoma" w:hAnsi="Tahoma" w:cs="Tahoma"/>
        </w:rPr>
        <w:t xml:space="preserve">/19 - sklep US, 49/20 – ZIUZEOP, </w:t>
      </w:r>
      <w:r w:rsidRPr="00076910">
        <w:rPr>
          <w:rFonts w:ascii="Tahoma" w:hAnsi="Tahoma" w:cs="Tahoma"/>
        </w:rPr>
        <w:t xml:space="preserve">80/20 – ZIUOOPE, </w:t>
      </w:r>
      <w:r w:rsidRPr="00076910">
        <w:rPr>
          <w:rFonts w:ascii="Tahoma" w:hAnsi="Tahoma" w:cs="Tahoma"/>
          <w:bCs/>
        </w:rPr>
        <w:t>152/20 – ZZUOOP, 175/20 in 15/21 - ZDUOP</w:t>
      </w:r>
      <w:r w:rsidRPr="00076910">
        <w:rPr>
          <w:rFonts w:ascii="Tahoma" w:hAnsi="Tahoma" w:cs="Tahoma"/>
        </w:rPr>
        <w:t>)</w:t>
      </w:r>
      <w:r w:rsidRPr="00076910">
        <w:rPr>
          <w:rFonts w:ascii="Tahoma" w:hAnsi="Tahoma" w:cs="Tahoma"/>
          <w:bCs/>
        </w:rPr>
        <w:t xml:space="preserve"> vabi k predložitvi ponudbe za </w:t>
      </w:r>
      <w:r w:rsidRPr="00076910">
        <w:rPr>
          <w:rFonts w:ascii="Tahoma" w:hAnsi="Tahoma" w:cs="Tahoma"/>
          <w:b/>
          <w:bCs/>
        </w:rPr>
        <w:t xml:space="preserve">izvedbo </w:t>
      </w:r>
      <w:r w:rsidRPr="00076910">
        <w:rPr>
          <w:rFonts w:ascii="Tahoma" w:hAnsi="Tahoma" w:cs="Tahoma"/>
          <w:b/>
          <w:lang w:eastAsia="x-none"/>
        </w:rPr>
        <w:t>strojno inštalacijskih</w:t>
      </w:r>
      <w:r w:rsidRPr="00076910">
        <w:rPr>
          <w:rFonts w:ascii="Tahoma" w:hAnsi="Tahoma" w:cs="Tahoma"/>
          <w:b/>
          <w:bCs/>
        </w:rPr>
        <w:t xml:space="preserve"> del po naslednjih sklopih</w:t>
      </w:r>
      <w:r w:rsidRPr="00076910">
        <w:rPr>
          <w:rFonts w:ascii="Tahoma" w:hAnsi="Tahoma" w:cs="Tahoma"/>
          <w:bCs/>
        </w:rPr>
        <w:t>:</w:t>
      </w:r>
    </w:p>
    <w:p w:rsidR="00167A7A" w:rsidRPr="00A73B7E" w:rsidRDefault="00167A7A" w:rsidP="00B11E1B">
      <w:pPr>
        <w:keepNext/>
        <w:widowControl w:val="0"/>
        <w:tabs>
          <w:tab w:val="left" w:pos="0"/>
        </w:tabs>
        <w:jc w:val="both"/>
        <w:rPr>
          <w:rFonts w:ascii="Tahoma" w:hAnsi="Tahoma" w:cs="Tahoma"/>
          <w:lang w:eastAsia="x-none"/>
        </w:rPr>
      </w:pPr>
    </w:p>
    <w:p w:rsidR="00ED6618" w:rsidRPr="00076910" w:rsidRDefault="00ED6618" w:rsidP="00ED6618">
      <w:pPr>
        <w:numPr>
          <w:ilvl w:val="0"/>
          <w:numId w:val="39"/>
        </w:numPr>
        <w:spacing w:before="100" w:beforeAutospacing="1" w:after="100" w:afterAutospacing="1"/>
        <w:rPr>
          <w:rFonts w:ascii="Tahoma" w:hAnsi="Tahoma" w:cs="Tahoma"/>
          <w:b/>
          <w:color w:val="272727"/>
        </w:rPr>
      </w:pPr>
      <w:r w:rsidRPr="00076910">
        <w:rPr>
          <w:rFonts w:ascii="Tahoma" w:hAnsi="Tahoma" w:cs="Tahoma"/>
          <w:b/>
          <w:color w:val="272727"/>
        </w:rPr>
        <w:t>30III434/129 Prestavitev vročevoda na Jesenkovi ulici 3</w:t>
      </w:r>
    </w:p>
    <w:p w:rsidR="00ED6618" w:rsidRPr="006D03C9" w:rsidRDefault="00ED6618" w:rsidP="00ED6618">
      <w:pPr>
        <w:numPr>
          <w:ilvl w:val="0"/>
          <w:numId w:val="39"/>
        </w:numPr>
        <w:spacing w:before="100" w:beforeAutospacing="1" w:after="100" w:afterAutospacing="1"/>
        <w:rPr>
          <w:rFonts w:ascii="Tahoma" w:hAnsi="Tahoma" w:cs="Tahoma"/>
          <w:b/>
          <w:color w:val="272727"/>
        </w:rPr>
      </w:pPr>
      <w:r w:rsidRPr="006D03C9">
        <w:rPr>
          <w:rFonts w:ascii="Tahoma" w:hAnsi="Tahoma" w:cs="Tahoma"/>
          <w:b/>
          <w:color w:val="272727"/>
        </w:rPr>
        <w:t>30III-734-00 Obnova vročevoda T1002 na območju Povšetove ulice</w:t>
      </w:r>
    </w:p>
    <w:p w:rsidR="00ED6618" w:rsidRPr="00A73B7E" w:rsidRDefault="00ED6618" w:rsidP="00B11E1B">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781B08" w:rsidRPr="00076910">
        <w:rPr>
          <w:rFonts w:ascii="Tahoma" w:hAnsi="Tahoma" w:cs="Tahoma"/>
          <w:lang w:eastAsia="x-none"/>
        </w:rPr>
        <w:t>Poleg razpisne dokumentacije je na spletni strani naročnika</w:t>
      </w:r>
      <w:r w:rsidR="009531D7" w:rsidRPr="00076910">
        <w:rPr>
          <w:rFonts w:ascii="Tahoma" w:hAnsi="Tahoma" w:cs="Tahoma"/>
          <w:lang w:eastAsia="x-none"/>
        </w:rPr>
        <w:t xml:space="preserve">: </w:t>
      </w:r>
      <w:hyperlink r:id="rId8" w:history="1">
        <w:r w:rsidR="009531D7" w:rsidRPr="00076910">
          <w:rPr>
            <w:rStyle w:val="Hiperpovezava"/>
            <w:rFonts w:ascii="Tahoma" w:hAnsi="Tahoma" w:cs="Tahoma"/>
            <w:lang w:eastAsia="x-none"/>
          </w:rPr>
          <w:t>http://www.jhl.si/javna-narocila-iz-podjetij</w:t>
        </w:r>
      </w:hyperlink>
      <w:r w:rsidR="009531D7" w:rsidRPr="00076910">
        <w:rPr>
          <w:rFonts w:ascii="Tahoma" w:hAnsi="Tahoma" w:cs="Tahoma"/>
          <w:lang w:eastAsia="x-none"/>
        </w:rPr>
        <w:t xml:space="preserve"> </w:t>
      </w:r>
      <w:r w:rsidR="00781B08" w:rsidRPr="00076910">
        <w:rPr>
          <w:rFonts w:ascii="Tahoma" w:hAnsi="Tahoma" w:cs="Tahoma"/>
          <w:lang w:eastAsia="x-none"/>
        </w:rPr>
        <w:t>objavlje</w:t>
      </w:r>
      <w:r w:rsidR="00781B08" w:rsidRPr="006D03C9">
        <w:rPr>
          <w:rFonts w:ascii="Tahoma" w:hAnsi="Tahoma" w:cs="Tahoma"/>
          <w:lang w:eastAsia="x-none"/>
        </w:rPr>
        <w:t>n tudi obrazec predračuna v elektronski obliki</w:t>
      </w:r>
      <w:r w:rsidR="00721FD7" w:rsidRPr="006D03C9">
        <w:rPr>
          <w:rFonts w:ascii="Tahoma" w:hAnsi="Tahoma" w:cs="Tahoma"/>
          <w:lang w:eastAsia="x-none"/>
        </w:rPr>
        <w:t xml:space="preserve"> in grafične situacije</w:t>
      </w:r>
      <w:r w:rsidR="00781B08" w:rsidRPr="0034335F">
        <w:rPr>
          <w:rFonts w:ascii="Tahoma" w:hAnsi="Tahoma" w:cs="Tahoma"/>
          <w:lang w:eastAsia="x-none"/>
        </w:rPr>
        <w:t>.</w:t>
      </w:r>
      <w:r w:rsidR="008E2C81" w:rsidRPr="00CD023B">
        <w:rPr>
          <w:rFonts w:ascii="Tahoma" w:hAnsi="Tahoma" w:cs="Tahoma"/>
          <w:lang w:eastAsia="x-none"/>
        </w:rPr>
        <w:t xml:space="preserve"> 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785E21" w:rsidRDefault="007C70A1" w:rsidP="00B11E1B">
      <w:pPr>
        <w:keepNext/>
        <w:widowControl w:val="0"/>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85E21">
        <w:rPr>
          <w:rFonts w:ascii="Tahoma" w:hAnsi="Tahoma" w:cs="Tahoma"/>
          <w:b/>
        </w:rPr>
        <w:t>Dodatna pojasnila ponudnikom</w:t>
      </w:r>
      <w:bookmarkEnd w:id="2"/>
      <w:bookmarkEnd w:id="3"/>
      <w:bookmarkEnd w:id="4"/>
      <w:bookmarkEnd w:id="5"/>
      <w:bookmarkEnd w:id="6"/>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6E6F19" w:rsidRPr="00076910">
        <w:rPr>
          <w:rFonts w:ascii="Tahoma" w:hAnsi="Tahoma" w:cs="Tahoma"/>
        </w:rPr>
        <w:t>četrtka</w:t>
      </w:r>
      <w:r w:rsidR="00A2108F" w:rsidRPr="00076910">
        <w:rPr>
          <w:rFonts w:ascii="Tahoma" w:hAnsi="Tahoma" w:cs="Tahoma"/>
        </w:rPr>
        <w:t xml:space="preserve">, dne </w:t>
      </w:r>
      <w:r w:rsidR="006E6F19" w:rsidRPr="00076910">
        <w:rPr>
          <w:rFonts w:ascii="Tahoma" w:hAnsi="Tahoma" w:cs="Tahoma"/>
        </w:rPr>
        <w:t xml:space="preserve">13. 5. 2021 </w:t>
      </w:r>
      <w:r w:rsidR="00A2108F" w:rsidRPr="00076910">
        <w:rPr>
          <w:rFonts w:ascii="Tahoma" w:hAnsi="Tahoma" w:cs="Tahoma"/>
        </w:rPr>
        <w:t>do 1</w:t>
      </w:r>
      <w:r w:rsidR="00724049" w:rsidRPr="00076910">
        <w:rPr>
          <w:rFonts w:ascii="Tahoma" w:hAnsi="Tahoma" w:cs="Tahoma"/>
        </w:rPr>
        <w:t>2</w:t>
      </w:r>
      <w:r w:rsidR="00A2108F" w:rsidRPr="00076910">
        <w:rPr>
          <w:rFonts w:ascii="Tahoma" w:hAnsi="Tahoma" w:cs="Tahoma"/>
        </w:rPr>
        <w:t xml:space="preserve">. ure. </w:t>
      </w:r>
      <w:r w:rsidRPr="00076910">
        <w:rPr>
          <w:rFonts w:ascii="Tahoma" w:hAnsi="Tahoma" w:cs="Tahoma"/>
        </w:rPr>
        <w:t>Odgovori oz</w:t>
      </w:r>
      <w:r w:rsidR="00721FD7" w:rsidRPr="00076910">
        <w:rPr>
          <w:rFonts w:ascii="Tahoma" w:hAnsi="Tahoma" w:cs="Tahoma"/>
        </w:rPr>
        <w:t>iroma</w:t>
      </w:r>
      <w:r w:rsidRPr="00076910">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076910" w:rsidRDefault="00104F2F" w:rsidP="00B11E1B">
      <w:pPr>
        <w:keepNext/>
        <w:widowControl w:val="0"/>
        <w:numPr>
          <w:ilvl w:val="1"/>
          <w:numId w:val="2"/>
        </w:numPr>
        <w:jc w:val="both"/>
        <w:rPr>
          <w:rFonts w:ascii="Tahoma" w:hAnsi="Tahoma" w:cs="Tahoma"/>
          <w:b/>
        </w:rPr>
      </w:pPr>
      <w:r w:rsidRPr="00076910">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 xml:space="preserve">Rok za predložitev ponudb je najkasneje do </w:t>
      </w:r>
      <w:r w:rsidR="006E6F19" w:rsidRPr="00076910">
        <w:rPr>
          <w:rFonts w:ascii="Tahoma" w:hAnsi="Tahoma" w:cs="Tahoma"/>
        </w:rPr>
        <w:t>torka</w:t>
      </w:r>
      <w:r w:rsidR="006E6F19" w:rsidRPr="006D03C9">
        <w:rPr>
          <w:rFonts w:ascii="Tahoma" w:hAnsi="Tahoma" w:cs="Tahoma"/>
        </w:rPr>
        <w:t xml:space="preserve">, </w:t>
      </w:r>
      <w:r w:rsidR="006E6F19" w:rsidRPr="00A73B7E">
        <w:rPr>
          <w:rFonts w:ascii="Tahoma" w:hAnsi="Tahoma" w:cs="Tahoma"/>
          <w:b/>
        </w:rPr>
        <w:t>18. 5. 2021</w:t>
      </w:r>
      <w:r w:rsidR="00721FD7" w:rsidRPr="006D03C9">
        <w:rPr>
          <w:rFonts w:ascii="Tahoma" w:hAnsi="Tahoma" w:cs="Tahoma"/>
          <w:b/>
        </w:rPr>
        <w:t xml:space="preserve">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r w:rsidR="006E6F19" w:rsidRPr="006B13B6">
        <w:rPr>
          <w:rFonts w:ascii="Tahoma" w:hAnsi="Tahoma" w:cs="Tahoma"/>
        </w:rPr>
        <w:t xml:space="preserve">torek, 18. 5. 2021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5471C5" w:rsidRPr="003D7BF0">
        <w:rPr>
          <w:rFonts w:ascii="Tahoma" w:hAnsi="Tahoma" w:cs="Tahoma"/>
        </w:rPr>
        <w:t>12</w:t>
      </w:r>
      <w:r w:rsidR="00933DAD" w:rsidRPr="00E7001B">
        <w:rPr>
          <w:rFonts w:ascii="Tahoma" w:hAnsi="Tahoma" w:cs="Tahoma"/>
        </w:rPr>
        <w:t>:</w:t>
      </w:r>
      <w:r w:rsidR="00933DAD" w:rsidRPr="00785E21">
        <w:rPr>
          <w:rFonts w:ascii="Tahoma" w:hAnsi="Tahoma" w:cs="Tahoma"/>
        </w:rPr>
        <w:t xml:space="preserve">01 </w:t>
      </w:r>
      <w:r w:rsidR="00D35319" w:rsidRPr="005965D2">
        <w:rPr>
          <w:rFonts w:ascii="Tahoma" w:hAnsi="Tahoma" w:cs="Tahoma"/>
        </w:rPr>
        <w:t>ur</w:t>
      </w:r>
      <w:r w:rsidR="00466C7B" w:rsidRPr="00076910">
        <w:rPr>
          <w:rFonts w:ascii="Tahoma" w:hAnsi="Tahoma" w:cs="Tahoma"/>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 60/11-ZTP-D, 63/13, 90/14 – ZDU-1I, 60/17 in 72/19; v nadaljevanju ZPVPJN)</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BA66E9" w:rsidP="00B11E1B">
      <w:pPr>
        <w:keepNext/>
        <w:widowControl w:val="0"/>
        <w:jc w:val="both"/>
        <w:rPr>
          <w:rFonts w:ascii="Tahoma" w:hAnsi="Tahoma" w:cs="Tahoma"/>
        </w:rPr>
      </w:pPr>
      <w:r w:rsidRPr="00CD023B">
        <w:rPr>
          <w:rFonts w:ascii="Tahoma" w:hAnsi="Tahoma" w:cs="Tahoma"/>
        </w:rPr>
        <w:t xml:space="preserve">Celoten predračun </w:t>
      </w:r>
      <w:r w:rsidR="00284226" w:rsidRPr="00CD023B">
        <w:rPr>
          <w:rFonts w:ascii="Tahoma" w:hAnsi="Tahoma" w:cs="Tahoma"/>
        </w:rPr>
        <w:t xml:space="preserve">razpisane gradnje </w:t>
      </w:r>
      <w:r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sidR="00766B22" w:rsidRPr="005965D2">
        <w:rPr>
          <w:rFonts w:ascii="Tahoma" w:hAnsi="Tahoma" w:cs="Tahoma"/>
        </w:rPr>
        <w:t>za vse postavke predračuna. Cene na enoto 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Pr="00076910"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B11E1B">
      <w:pPr>
        <w:pStyle w:val="tekst1"/>
        <w:keepNext/>
        <w:widowControl w:val="0"/>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E64E2B" w:rsidRPr="00076910" w:rsidRDefault="00E64E2B" w:rsidP="006F5D06">
      <w:pPr>
        <w:jc w:val="both"/>
        <w:rPr>
          <w:rFonts w:ascii="Tahoma" w:hAnsi="Tahoma" w:cs="Tahoma"/>
        </w:rPr>
      </w:pPr>
    </w:p>
    <w:p w:rsidR="006F5D06" w:rsidRPr="00076910" w:rsidRDefault="006F5D06" w:rsidP="006F5D06">
      <w:pPr>
        <w:jc w:val="both"/>
        <w:rPr>
          <w:rFonts w:ascii="Tahoma" w:hAnsi="Tahoma" w:cs="Tahoma"/>
        </w:rPr>
      </w:pPr>
    </w:p>
    <w:p w:rsidR="00BF2CCB" w:rsidRPr="00076910" w:rsidRDefault="00BF2CCB">
      <w:pPr>
        <w:rPr>
          <w:rFonts w:ascii="Tahoma" w:hAnsi="Tahoma" w:cs="Tahoma"/>
          <w:b/>
          <w:bCs/>
        </w:rPr>
      </w:pPr>
      <w:r w:rsidRPr="00076910">
        <w:rPr>
          <w:rFonts w:ascii="Tahoma" w:hAnsi="Tahoma" w:cs="Tahoma"/>
          <w:b/>
          <w:bCs/>
        </w:rPr>
        <w:br w:type="page"/>
      </w:r>
    </w:p>
    <w:p w:rsidR="004E29D6" w:rsidRPr="00076910" w:rsidRDefault="004E29D6" w:rsidP="006F5D06">
      <w:pPr>
        <w:outlineLvl w:val="1"/>
        <w:rPr>
          <w:rFonts w:ascii="Tahoma" w:hAnsi="Tahoma" w:cs="Tahoma"/>
          <w:b/>
          <w:bCs/>
        </w:rPr>
      </w:pPr>
      <w:r w:rsidRPr="00076910">
        <w:rPr>
          <w:rFonts w:ascii="Tahoma" w:hAnsi="Tahoma" w:cs="Tahoma"/>
          <w:b/>
          <w:bCs/>
        </w:rPr>
        <w:lastRenderedPageBreak/>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Pr="00076910">
        <w:rPr>
          <w:rFonts w:ascii="Tahoma" w:hAnsi="Tahoma" w:cs="Tahoma"/>
          <w:bCs/>
        </w:rPr>
        <w:t xml:space="preserve"> naslednje priloge:  </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A73B7E">
        <w:rPr>
          <w:rFonts w:ascii="Tahoma" w:hAnsi="Tahoma" w:cs="Tahoma"/>
          <w:b/>
        </w:rPr>
        <w:t>2.</w:t>
      </w:r>
      <w:r w:rsidR="00665B66" w:rsidRPr="00A73B7E">
        <w:rPr>
          <w:rFonts w:ascii="Tahoma" w:hAnsi="Tahoma" w:cs="Tahoma"/>
          <w:b/>
        </w:rPr>
        <w:t>5</w:t>
      </w:r>
      <w:r w:rsidRPr="00A73B7E">
        <w:rPr>
          <w:rFonts w:ascii="Tahoma" w:hAnsi="Tahoma" w:cs="Tahoma"/>
          <w:b/>
        </w:rPr>
        <w:t xml:space="preserve"> </w:t>
      </w:r>
      <w:r w:rsidR="00261454" w:rsidRPr="00A73B7E">
        <w:rPr>
          <w:rFonts w:ascii="Tahoma" w:hAnsi="Tahoma" w:cs="Tahoma"/>
          <w:b/>
        </w:rPr>
        <w:t>OPIS</w:t>
      </w:r>
      <w:r w:rsidR="0081721F" w:rsidRPr="00A73B7E">
        <w:rPr>
          <w:rFonts w:ascii="Tahoma" w:hAnsi="Tahoma" w:cs="Tahoma"/>
          <w:b/>
        </w:rPr>
        <w:t xml:space="preserve"> NAROČILA</w:t>
      </w:r>
      <w:r w:rsidR="00261454" w:rsidRPr="00A73B7E">
        <w:rPr>
          <w:rFonts w:ascii="Tahoma" w:hAnsi="Tahoma" w:cs="Tahoma"/>
          <w:b/>
        </w:rPr>
        <w:t xml:space="preserve"> IN </w:t>
      </w:r>
      <w:r w:rsidR="00CE6955" w:rsidRPr="00A73B7E">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C4260E" w:rsidRPr="00CD023B" w:rsidRDefault="00EF62F0" w:rsidP="00A73B7E">
      <w:pPr>
        <w:jc w:val="both"/>
        <w:rPr>
          <w:rFonts w:ascii="Tahoma" w:hAnsi="Tahoma" w:cs="Tahoma"/>
        </w:rPr>
      </w:pPr>
      <w:r w:rsidRPr="006D03C9">
        <w:rPr>
          <w:rFonts w:ascii="Tahoma" w:hAnsi="Tahoma" w:cs="Tahoma"/>
        </w:rPr>
        <w:t>Kratek opis del po posameznih sklopih</w:t>
      </w:r>
      <w:r w:rsidRPr="0034335F">
        <w:rPr>
          <w:rFonts w:ascii="Tahoma" w:hAnsi="Tahoma" w:cs="Tahoma"/>
        </w:rPr>
        <w:t>:</w:t>
      </w:r>
    </w:p>
    <w:p w:rsidR="00C4260E" w:rsidRPr="00A73B7E" w:rsidRDefault="00C4260E" w:rsidP="00A73B7E">
      <w:pPr>
        <w:pStyle w:val="Odstavekseznama"/>
        <w:numPr>
          <w:ilvl w:val="0"/>
          <w:numId w:val="45"/>
        </w:numPr>
        <w:jc w:val="both"/>
        <w:rPr>
          <w:rFonts w:ascii="Tahoma" w:hAnsi="Tahoma" w:cs="Tahoma"/>
        </w:rPr>
      </w:pPr>
      <w:r w:rsidRPr="00A73B7E">
        <w:rPr>
          <w:rFonts w:ascii="Tahoma" w:hAnsi="Tahoma" w:cs="Tahoma"/>
          <w:b/>
        </w:rPr>
        <w:t>30III434/1</w:t>
      </w:r>
      <w:r w:rsidRPr="00076910">
        <w:rPr>
          <w:rFonts w:ascii="Tahoma" w:hAnsi="Tahoma" w:cs="Tahoma"/>
          <w:b/>
        </w:rPr>
        <w:t>29</w:t>
      </w:r>
      <w:r w:rsidRPr="00A73B7E">
        <w:rPr>
          <w:rFonts w:ascii="Tahoma" w:hAnsi="Tahoma" w:cs="Tahoma"/>
          <w:b/>
        </w:rPr>
        <w:t xml:space="preserve"> Prestavitev </w:t>
      </w:r>
      <w:r w:rsidRPr="00076910">
        <w:rPr>
          <w:rFonts w:ascii="Tahoma" w:hAnsi="Tahoma" w:cs="Tahoma"/>
          <w:b/>
        </w:rPr>
        <w:t>vroče</w:t>
      </w:r>
      <w:r w:rsidRPr="00A73B7E">
        <w:rPr>
          <w:rFonts w:ascii="Tahoma" w:hAnsi="Tahoma" w:cs="Tahoma"/>
          <w:b/>
        </w:rPr>
        <w:t xml:space="preserve">voda </w:t>
      </w:r>
      <w:r w:rsidRPr="00076910">
        <w:rPr>
          <w:rFonts w:ascii="Tahoma" w:hAnsi="Tahoma" w:cs="Tahoma"/>
          <w:b/>
        </w:rPr>
        <w:t>na J</w:t>
      </w:r>
      <w:r w:rsidRPr="006D03C9">
        <w:rPr>
          <w:rFonts w:ascii="Tahoma" w:hAnsi="Tahoma" w:cs="Tahoma"/>
          <w:b/>
        </w:rPr>
        <w:t>esenkovi ulici 3 v Ljubljani</w:t>
      </w:r>
      <w:r w:rsidRPr="00A73B7E">
        <w:rPr>
          <w:rFonts w:ascii="Tahoma" w:hAnsi="Tahoma" w:cs="Tahoma"/>
          <w:b/>
        </w:rPr>
        <w:t>:</w:t>
      </w:r>
    </w:p>
    <w:p w:rsidR="00C4260E" w:rsidRPr="00076910" w:rsidRDefault="00C4260E" w:rsidP="00A73B7E">
      <w:pPr>
        <w:jc w:val="both"/>
        <w:rPr>
          <w:rFonts w:ascii="Tahoma" w:hAnsi="Tahoma" w:cs="Tahoma"/>
        </w:rPr>
      </w:pPr>
    </w:p>
    <w:p w:rsidR="00C4260E" w:rsidRPr="006D03C9" w:rsidRDefault="00C4260E" w:rsidP="00C4260E">
      <w:pPr>
        <w:jc w:val="both"/>
        <w:rPr>
          <w:rFonts w:ascii="Tahoma" w:hAnsi="Tahoma" w:cs="Tahoma"/>
        </w:rPr>
      </w:pPr>
      <w:r w:rsidRPr="006D03C9">
        <w:rPr>
          <w:rFonts w:ascii="Tahoma" w:hAnsi="Tahoma" w:cs="Tahoma"/>
        </w:rPr>
        <w:t xml:space="preserve">Predmet sklopa </w:t>
      </w:r>
      <w:r w:rsidRPr="0034335F">
        <w:rPr>
          <w:rFonts w:ascii="Tahoma" w:hAnsi="Tahoma" w:cs="Tahoma"/>
        </w:rPr>
        <w:t xml:space="preserve">je </w:t>
      </w:r>
      <w:r w:rsidRPr="00CD023B">
        <w:rPr>
          <w:rFonts w:ascii="Tahoma" w:hAnsi="Tahoma" w:cs="Tahoma"/>
        </w:rPr>
        <w:t xml:space="preserve">izvedba strojno inštalacijskih del pri prestavitvi </w:t>
      </w:r>
      <w:r w:rsidRPr="00A73B7E">
        <w:rPr>
          <w:rFonts w:ascii="Tahoma" w:hAnsi="Tahoma" w:cs="Tahoma"/>
        </w:rPr>
        <w:t xml:space="preserve">vročevodne trase T604 </w:t>
      </w:r>
      <w:r w:rsidRPr="00076910">
        <w:rPr>
          <w:rFonts w:ascii="Tahoma" w:hAnsi="Tahoma" w:cs="Tahoma"/>
        </w:rPr>
        <w:t xml:space="preserve">dimenzije </w:t>
      </w:r>
      <w:r w:rsidRPr="00A73B7E">
        <w:rPr>
          <w:rFonts w:ascii="Tahoma" w:hAnsi="Tahoma" w:cs="Tahoma"/>
        </w:rPr>
        <w:t>DN80/180, ki vodi skozi objekt Jesenkova ulica 3</w:t>
      </w:r>
      <w:r w:rsidRPr="00076910">
        <w:rPr>
          <w:rFonts w:ascii="Tahoma" w:hAnsi="Tahoma" w:cs="Tahoma"/>
        </w:rPr>
        <w:t xml:space="preserve"> v Ljubljani</w:t>
      </w:r>
      <w:r w:rsidRPr="00A73B7E">
        <w:rPr>
          <w:rFonts w:ascii="Tahoma" w:hAnsi="Tahoma" w:cs="Tahoma"/>
        </w:rPr>
        <w:t xml:space="preserve"> in izvedba priključnega vročevoda P156 </w:t>
      </w:r>
      <w:r w:rsidRPr="00076910">
        <w:rPr>
          <w:rFonts w:ascii="Tahoma" w:hAnsi="Tahoma" w:cs="Tahoma"/>
        </w:rPr>
        <w:t xml:space="preserve">dimenzije </w:t>
      </w:r>
      <w:r w:rsidRPr="00A73B7E">
        <w:rPr>
          <w:rFonts w:ascii="Tahoma" w:hAnsi="Tahoma" w:cs="Tahoma"/>
        </w:rPr>
        <w:t>DN32/125 za objekt Jesenkova ulica 5</w:t>
      </w:r>
      <w:r w:rsidRPr="00076910">
        <w:rPr>
          <w:rFonts w:ascii="Tahoma" w:hAnsi="Tahoma" w:cs="Tahoma"/>
        </w:rPr>
        <w:t xml:space="preserve"> v Ljubljani</w:t>
      </w:r>
      <w:r w:rsidRPr="006D03C9">
        <w:rPr>
          <w:rFonts w:ascii="Tahoma" w:hAnsi="Tahoma" w:cs="Tahoma"/>
        </w:rPr>
        <w:t>.</w:t>
      </w:r>
    </w:p>
    <w:p w:rsidR="00C4260E" w:rsidRPr="00CD023B" w:rsidRDefault="00C4260E" w:rsidP="00C4260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 xml:space="preserve">Obnova in prestavitev trase vročevoda T604 </w:t>
      </w:r>
      <w:r w:rsidRPr="00076910">
        <w:rPr>
          <w:rFonts w:ascii="Tahoma" w:hAnsi="Tahoma" w:cs="Tahoma"/>
        </w:rPr>
        <w:t xml:space="preserve">dimenzije </w:t>
      </w:r>
      <w:r w:rsidRPr="00A73B7E">
        <w:rPr>
          <w:rFonts w:ascii="Tahoma" w:hAnsi="Tahoma" w:cs="Tahoma"/>
        </w:rPr>
        <w:t xml:space="preserve">DN150 (DN80) se bo izvedla od odcepa od trase T600 </w:t>
      </w:r>
      <w:r w:rsidRPr="00076910">
        <w:rPr>
          <w:rFonts w:ascii="Tahoma" w:hAnsi="Tahoma" w:cs="Tahoma"/>
        </w:rPr>
        <w:t xml:space="preserve">dimenzije </w:t>
      </w:r>
      <w:r w:rsidRPr="00A73B7E">
        <w:rPr>
          <w:rFonts w:ascii="Tahoma" w:hAnsi="Tahoma" w:cs="Tahoma"/>
        </w:rPr>
        <w:t xml:space="preserve">DN250 v kineti 108x61 cm (točka 1), ki vodi v terenu parka/atrija znotraj povezanih objektov na Jesenkovi ulici, Ruski ulici, Malgajevi ulici in Celovški cesti, skozi klet objekta in do izhoda trase T604 </w:t>
      </w:r>
      <w:r w:rsidRPr="00076910">
        <w:rPr>
          <w:rFonts w:ascii="Tahoma" w:hAnsi="Tahoma" w:cs="Tahoma"/>
        </w:rPr>
        <w:t xml:space="preserve">dimenzije </w:t>
      </w:r>
      <w:r w:rsidRPr="00A73B7E">
        <w:rPr>
          <w:rFonts w:ascii="Tahoma" w:hAnsi="Tahoma" w:cs="Tahoma"/>
        </w:rPr>
        <w:t xml:space="preserve">DN80 iz objekta Jesenkova </w:t>
      </w:r>
      <w:r w:rsidRPr="00076910">
        <w:rPr>
          <w:rFonts w:ascii="Tahoma" w:hAnsi="Tahoma" w:cs="Tahoma"/>
        </w:rPr>
        <w:t>ulica 3 (točka 4).</w:t>
      </w:r>
    </w:p>
    <w:p w:rsidR="008C2139" w:rsidRPr="00A73B7E" w:rsidRDefault="008C2139" w:rsidP="00A73B7E">
      <w:pPr>
        <w:jc w:val="both"/>
        <w:rPr>
          <w:rFonts w:ascii="Tahoma" w:hAnsi="Tahoma" w:cs="Tahoma"/>
        </w:rPr>
      </w:pPr>
    </w:p>
    <w:p w:rsidR="008C2139" w:rsidRPr="00A73B7E" w:rsidRDefault="008C2139" w:rsidP="00A73B7E">
      <w:pPr>
        <w:jc w:val="both"/>
        <w:rPr>
          <w:rFonts w:ascii="Tahoma" w:hAnsi="Tahoma" w:cs="Tahoma"/>
          <w:u w:val="single"/>
        </w:rPr>
      </w:pPr>
      <w:r w:rsidRPr="00A73B7E">
        <w:rPr>
          <w:rFonts w:ascii="Tahoma" w:hAnsi="Tahoma" w:cs="Tahoma"/>
          <w:u w:val="single"/>
        </w:rPr>
        <w:t>Novo stanje:</w:t>
      </w:r>
    </w:p>
    <w:p w:rsidR="008C2139" w:rsidRPr="00076910" w:rsidRDefault="008C2139" w:rsidP="00A73B7E">
      <w:pPr>
        <w:jc w:val="both"/>
        <w:rPr>
          <w:rFonts w:ascii="Tahoma" w:hAnsi="Tahoma" w:cs="Tahoma"/>
        </w:rPr>
      </w:pPr>
      <w:r w:rsidRPr="00A73B7E">
        <w:rPr>
          <w:rFonts w:ascii="Tahoma" w:hAnsi="Tahoma" w:cs="Tahoma"/>
        </w:rPr>
        <w:t xml:space="preserve">Izvede se demontaža trase vročevoda T604 </w:t>
      </w:r>
      <w:r w:rsidRPr="00076910">
        <w:rPr>
          <w:rFonts w:ascii="Tahoma" w:hAnsi="Tahoma" w:cs="Tahoma"/>
        </w:rPr>
        <w:t xml:space="preserve">dimenzije </w:t>
      </w:r>
      <w:r w:rsidRPr="00A73B7E">
        <w:rPr>
          <w:rFonts w:ascii="Tahoma" w:hAnsi="Tahoma" w:cs="Tahoma"/>
        </w:rPr>
        <w:t xml:space="preserve">DN150 (DN80), vključno s kineto 86x46 cm, od odcepa od trase T600 </w:t>
      </w:r>
      <w:r w:rsidRPr="00076910">
        <w:rPr>
          <w:rFonts w:ascii="Tahoma" w:hAnsi="Tahoma" w:cs="Tahoma"/>
        </w:rPr>
        <w:t xml:space="preserve">dimenzije </w:t>
      </w:r>
      <w:r w:rsidRPr="00A73B7E">
        <w:rPr>
          <w:rFonts w:ascii="Tahoma" w:hAnsi="Tahoma" w:cs="Tahoma"/>
        </w:rPr>
        <w:t xml:space="preserve">DN250 v kineti, v točki 1, do vstopa v klet objekta na Jesenkovi </w:t>
      </w:r>
      <w:r w:rsidRPr="00076910">
        <w:rPr>
          <w:rFonts w:ascii="Tahoma" w:hAnsi="Tahoma" w:cs="Tahoma"/>
        </w:rPr>
        <w:t xml:space="preserve">ulici </w:t>
      </w:r>
      <w:r w:rsidRPr="00A73B7E">
        <w:rPr>
          <w:rFonts w:ascii="Tahoma" w:hAnsi="Tahoma" w:cs="Tahoma"/>
        </w:rPr>
        <w:t xml:space="preserve">3 (točka 2) ter od vstopa v klet objekta do </w:t>
      </w:r>
      <w:r w:rsidRPr="00076910">
        <w:rPr>
          <w:rFonts w:ascii="Tahoma" w:hAnsi="Tahoma" w:cs="Tahoma"/>
        </w:rPr>
        <w:t>izstopa</w:t>
      </w:r>
      <w:r w:rsidRPr="00A73B7E">
        <w:rPr>
          <w:rFonts w:ascii="Tahoma" w:hAnsi="Tahoma" w:cs="Tahoma"/>
        </w:rPr>
        <w:t xml:space="preserve"> iz objekta Jesenkova </w:t>
      </w:r>
      <w:r w:rsidRPr="00076910">
        <w:rPr>
          <w:rFonts w:ascii="Tahoma" w:hAnsi="Tahoma" w:cs="Tahoma"/>
        </w:rPr>
        <w:t xml:space="preserve">ulica </w:t>
      </w:r>
      <w:r w:rsidRPr="00A73B7E">
        <w:rPr>
          <w:rFonts w:ascii="Tahoma" w:hAnsi="Tahoma" w:cs="Tahoma"/>
        </w:rPr>
        <w:t>3 (točka 4).</w:t>
      </w:r>
    </w:p>
    <w:p w:rsidR="008C2139" w:rsidRPr="00A73B7E" w:rsidRDefault="008C2139"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 xml:space="preserve">Obnovljena in prestavljena trasa T604 </w:t>
      </w:r>
      <w:r w:rsidRPr="00076910">
        <w:rPr>
          <w:rFonts w:ascii="Tahoma" w:hAnsi="Tahoma" w:cs="Tahoma"/>
        </w:rPr>
        <w:t xml:space="preserve">dimenzije </w:t>
      </w:r>
      <w:r w:rsidRPr="00A73B7E">
        <w:rPr>
          <w:rFonts w:ascii="Tahoma" w:hAnsi="Tahoma" w:cs="Tahoma"/>
        </w:rPr>
        <w:t xml:space="preserve">DN80/180 se na obstoječo traso T600 </w:t>
      </w:r>
      <w:r w:rsidRPr="00076910">
        <w:rPr>
          <w:rFonts w:ascii="Tahoma" w:hAnsi="Tahoma" w:cs="Tahoma"/>
        </w:rPr>
        <w:t xml:space="preserve">dimenzije </w:t>
      </w:r>
      <w:r w:rsidRPr="00A73B7E">
        <w:rPr>
          <w:rFonts w:ascii="Tahoma" w:hAnsi="Tahoma" w:cs="Tahoma"/>
        </w:rPr>
        <w:t xml:space="preserve">DN250 v kineti 108x61 cm poveže na istem mestu, kot je bil izveden prejšnji odcep (točka 1). Priklop priključnega vročevoda P156 </w:t>
      </w:r>
      <w:r w:rsidR="00E74295" w:rsidRPr="00076910">
        <w:rPr>
          <w:rFonts w:ascii="Tahoma" w:hAnsi="Tahoma" w:cs="Tahoma"/>
        </w:rPr>
        <w:t xml:space="preserve">dimenzije </w:t>
      </w:r>
      <w:r w:rsidRPr="00A73B7E">
        <w:rPr>
          <w:rFonts w:ascii="Tahoma" w:hAnsi="Tahoma" w:cs="Tahoma"/>
        </w:rPr>
        <w:t xml:space="preserve">DN80 se izvede v </w:t>
      </w:r>
      <w:r w:rsidR="00E74295" w:rsidRPr="00076910">
        <w:rPr>
          <w:rFonts w:ascii="Tahoma" w:hAnsi="Tahoma" w:cs="Tahoma"/>
        </w:rPr>
        <w:t>novo izvedeni</w:t>
      </w:r>
      <w:r w:rsidRPr="00A73B7E">
        <w:rPr>
          <w:rFonts w:ascii="Tahoma" w:hAnsi="Tahoma" w:cs="Tahoma"/>
        </w:rPr>
        <w:t xml:space="preserve"> kineti </w:t>
      </w:r>
      <w:r w:rsidR="00E74295" w:rsidRPr="00076910">
        <w:rPr>
          <w:rFonts w:ascii="Tahoma" w:hAnsi="Tahoma" w:cs="Tahoma"/>
        </w:rPr>
        <w:t xml:space="preserve">dimenzije </w:t>
      </w:r>
      <w:r w:rsidRPr="00A73B7E">
        <w:rPr>
          <w:rFonts w:ascii="Tahoma" w:hAnsi="Tahoma" w:cs="Tahoma"/>
        </w:rPr>
        <w:t xml:space="preserve">80x60 cm z jeklenim T-kosom DN250/125 - navzdol, se reducira na DN80 ter nadaljuje z jeklenim lokom 45° DN80 in jekleno cevjo DN80 do </w:t>
      </w:r>
      <w:r w:rsidR="00E74295" w:rsidRPr="00076910">
        <w:rPr>
          <w:rFonts w:ascii="Tahoma" w:hAnsi="Tahoma" w:cs="Tahoma"/>
        </w:rPr>
        <w:t>izstopa</w:t>
      </w:r>
      <w:r w:rsidRPr="00A73B7E">
        <w:rPr>
          <w:rFonts w:ascii="Tahoma" w:hAnsi="Tahoma" w:cs="Tahoma"/>
        </w:rPr>
        <w:t xml:space="preserve"> iz nove kinete. Na odcepu od trase T600 DN250, se obstoječa kineta poglobi ter se dodatno zgradi nova kineta 80x60 cm v dolžini 1,0 m. Pred </w:t>
      </w:r>
      <w:r w:rsidR="00E74295" w:rsidRPr="00076910">
        <w:rPr>
          <w:rFonts w:ascii="Tahoma" w:hAnsi="Tahoma" w:cs="Tahoma"/>
        </w:rPr>
        <w:t>izstopom</w:t>
      </w:r>
      <w:r w:rsidRPr="00A73B7E">
        <w:rPr>
          <w:rFonts w:ascii="Tahoma" w:hAnsi="Tahoma" w:cs="Tahoma"/>
        </w:rPr>
        <w:t xml:space="preserve"> iz kinete se jeklena cev DN80 poveže s predizolirano cevjo DN80/180 Serija 2, ta vodi iz kinete v teren in naprej po spremenjeni trasi do točke 2 oz. vstopa v klet objekta. Za </w:t>
      </w:r>
      <w:r w:rsidR="00E74295" w:rsidRPr="00076910">
        <w:rPr>
          <w:rFonts w:ascii="Tahoma" w:hAnsi="Tahoma" w:cs="Tahoma"/>
        </w:rPr>
        <w:t>izstopom</w:t>
      </w:r>
      <w:r w:rsidRPr="00A73B7E">
        <w:rPr>
          <w:rFonts w:ascii="Tahoma" w:hAnsi="Tahoma" w:cs="Tahoma"/>
        </w:rPr>
        <w:t xml:space="preserve"> predizolirane cevi DN80/180 iz kinete se izvedeta predizo</w:t>
      </w:r>
      <w:r w:rsidR="00E74295" w:rsidRPr="00076910">
        <w:rPr>
          <w:rFonts w:ascii="Tahoma" w:hAnsi="Tahoma" w:cs="Tahoma"/>
        </w:rPr>
        <w:t>lirani zaporni pipi DN80/180.</w:t>
      </w:r>
    </w:p>
    <w:p w:rsidR="00E74295" w:rsidRPr="00A73B7E" w:rsidRDefault="00E74295"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V klet objekta, v točki 2, predizolirana cev DN80/180 vstopi skupaj z novo izvedeno kineto 80x40 cm. Kineta je višinsko vodena pod temelji objekta, od vstopa (točke 2) in naprej v isti višini, pod tlakom kleti, skozi kletne prostore na drugo stran objekta do točke 4. Trasa vročevoda T604 DN80/180, ki je vodena v kineti</w:t>
      </w:r>
      <w:r w:rsidR="00E74295" w:rsidRPr="00076910">
        <w:rPr>
          <w:rFonts w:ascii="Tahoma" w:hAnsi="Tahoma" w:cs="Tahoma"/>
        </w:rPr>
        <w:t>,</w:t>
      </w:r>
      <w:r w:rsidRPr="00A73B7E">
        <w:rPr>
          <w:rFonts w:ascii="Tahoma" w:hAnsi="Tahoma" w:cs="Tahoma"/>
        </w:rPr>
        <w:t xml:space="preserve"> se v točki 4, s predizoliranim lokom 90° DN80/180, dvigne iz kinete v prostor, kjer se z jekleno cevjo DN80 ponovno naveže na obstoječo traso T604 DN80.</w:t>
      </w:r>
    </w:p>
    <w:p w:rsidR="00E74295" w:rsidRPr="00A73B7E" w:rsidRDefault="00E74295"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 xml:space="preserve">Na trasi T604 DN80/180, ki </w:t>
      </w:r>
      <w:r w:rsidR="00E74295" w:rsidRPr="00076910">
        <w:rPr>
          <w:rFonts w:ascii="Tahoma" w:hAnsi="Tahoma" w:cs="Tahoma"/>
        </w:rPr>
        <w:t xml:space="preserve">se </w:t>
      </w:r>
      <w:r w:rsidRPr="00A73B7E">
        <w:rPr>
          <w:rFonts w:ascii="Tahoma" w:hAnsi="Tahoma" w:cs="Tahoma"/>
        </w:rPr>
        <w:t xml:space="preserve">vodi v kineti v kleti objekta, se v točki 3 izvede RAVNI pravokotni odcep DN80/65/160. Odcep DN65/160 se z jekleno cevjo DN65 poveže z obstoječim priključnim vročevodom P549 DN65, ki je namenjen ogrevanju večstanovanjskih objektov Jesenkova ulica od 1 do 7 in Ruska ulica od 3 do 7 preko obstoječe toplotne postaje PP549. Na </w:t>
      </w:r>
      <w:r w:rsidR="00E74295" w:rsidRPr="00076910">
        <w:rPr>
          <w:rFonts w:ascii="Tahoma" w:hAnsi="Tahoma" w:cs="Tahoma"/>
        </w:rPr>
        <w:t>priključnem</w:t>
      </w:r>
      <w:r w:rsidRPr="00A73B7E">
        <w:rPr>
          <w:rFonts w:ascii="Tahoma" w:hAnsi="Tahoma" w:cs="Tahoma"/>
        </w:rPr>
        <w:t xml:space="preserve"> vročevodu P549</w:t>
      </w:r>
      <w:r w:rsidR="00E74295" w:rsidRPr="00076910">
        <w:rPr>
          <w:rFonts w:ascii="Tahoma" w:hAnsi="Tahoma" w:cs="Tahoma"/>
        </w:rPr>
        <w:t xml:space="preserve"> se na najvišji točki vročevoda</w:t>
      </w:r>
      <w:r w:rsidRPr="00A73B7E">
        <w:rPr>
          <w:rFonts w:ascii="Tahoma" w:hAnsi="Tahoma" w:cs="Tahoma"/>
        </w:rPr>
        <w:t xml:space="preserve"> izvedejo odzračevalni lonci za odzračevanje.</w:t>
      </w:r>
    </w:p>
    <w:p w:rsidR="00E74295" w:rsidRPr="00A73B7E" w:rsidRDefault="00E74295"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 xml:space="preserve">Predizoliran vročevod bo v kineto položen na pripravljeno posteljico ter kineta </w:t>
      </w:r>
      <w:r w:rsidR="00E74295" w:rsidRPr="00076910">
        <w:rPr>
          <w:rFonts w:ascii="Tahoma" w:hAnsi="Tahoma" w:cs="Tahoma"/>
        </w:rPr>
        <w:t xml:space="preserve">bo </w:t>
      </w:r>
      <w:r w:rsidRPr="00A73B7E">
        <w:rPr>
          <w:rFonts w:ascii="Tahoma" w:hAnsi="Tahoma" w:cs="Tahoma"/>
        </w:rPr>
        <w:t>pokrita s pokrovi.</w:t>
      </w:r>
    </w:p>
    <w:p w:rsidR="00E74295" w:rsidRPr="00A73B7E" w:rsidRDefault="00E74295" w:rsidP="00A73B7E">
      <w:pPr>
        <w:jc w:val="both"/>
        <w:rPr>
          <w:rFonts w:ascii="Tahoma" w:hAnsi="Tahoma" w:cs="Tahoma"/>
        </w:rPr>
      </w:pPr>
    </w:p>
    <w:p w:rsidR="008C2139" w:rsidRPr="00A73B7E" w:rsidRDefault="008C2139" w:rsidP="00A73B7E">
      <w:pPr>
        <w:jc w:val="both"/>
        <w:rPr>
          <w:rFonts w:ascii="Tahoma" w:hAnsi="Tahoma" w:cs="Tahoma"/>
        </w:rPr>
      </w:pPr>
      <w:r w:rsidRPr="00A73B7E">
        <w:rPr>
          <w:rFonts w:ascii="Tahoma" w:hAnsi="Tahoma" w:cs="Tahoma"/>
        </w:rPr>
        <w:t>Na prehodu vročevoda skozi steno kinete v teren oz</w:t>
      </w:r>
      <w:r w:rsidR="00E74295" w:rsidRPr="00076910">
        <w:rPr>
          <w:rFonts w:ascii="Tahoma" w:hAnsi="Tahoma" w:cs="Tahoma"/>
        </w:rPr>
        <w:t>iroma</w:t>
      </w:r>
      <w:r w:rsidRPr="00A73B7E">
        <w:rPr>
          <w:rFonts w:ascii="Tahoma" w:hAnsi="Tahoma" w:cs="Tahoma"/>
        </w:rPr>
        <w:t xml:space="preserve"> v prostor je zidno tesnilo za predizolirano cev. Predizolirana cev je v kineti in v kleti objekta zaščitena z zaključno kapo za cev DN80/180 oz. DN65/160.</w:t>
      </w:r>
    </w:p>
    <w:p w:rsidR="008C2139" w:rsidRPr="00076910" w:rsidRDefault="008C2139" w:rsidP="00A73B7E">
      <w:pPr>
        <w:jc w:val="both"/>
        <w:rPr>
          <w:rFonts w:ascii="Tahoma" w:hAnsi="Tahoma" w:cs="Tahoma"/>
        </w:rPr>
      </w:pPr>
      <w:r w:rsidRPr="00A73B7E">
        <w:rPr>
          <w:rFonts w:ascii="Tahoma" w:hAnsi="Tahoma" w:cs="Tahoma"/>
        </w:rPr>
        <w:lastRenderedPageBreak/>
        <w:t>Odzračevanje obnovljene trase T604 DN80/180 bo preko obstoječega odzračevanja na trasi oz</w:t>
      </w:r>
      <w:r w:rsidR="00E74295" w:rsidRPr="00076910">
        <w:rPr>
          <w:rFonts w:ascii="Tahoma" w:hAnsi="Tahoma" w:cs="Tahoma"/>
        </w:rPr>
        <w:t>iroma</w:t>
      </w:r>
      <w:r w:rsidRPr="00A73B7E">
        <w:rPr>
          <w:rFonts w:ascii="Tahoma" w:hAnsi="Tahoma" w:cs="Tahoma"/>
        </w:rPr>
        <w:t xml:space="preserve"> preko obstoječih toplotnih postaj, na </w:t>
      </w:r>
      <w:r w:rsidR="00E74295" w:rsidRPr="00076910">
        <w:rPr>
          <w:rFonts w:ascii="Tahoma" w:hAnsi="Tahoma" w:cs="Tahoma"/>
        </w:rPr>
        <w:t>drugi</w:t>
      </w:r>
      <w:r w:rsidRPr="00A73B7E">
        <w:rPr>
          <w:rFonts w:ascii="Tahoma" w:hAnsi="Tahoma" w:cs="Tahoma"/>
        </w:rPr>
        <w:t xml:space="preserve"> strani ulice, v objektih Ruska ulica 6 in 8.</w:t>
      </w:r>
    </w:p>
    <w:p w:rsidR="00E74295" w:rsidRPr="00A73B7E" w:rsidRDefault="00E74295"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 xml:space="preserve">Kompenzacija obnovljene trase je naravna z L in Z kompenzatorji. </w:t>
      </w:r>
    </w:p>
    <w:p w:rsidR="00E74295" w:rsidRPr="00A73B7E" w:rsidRDefault="00E74295" w:rsidP="00A73B7E">
      <w:pPr>
        <w:jc w:val="both"/>
        <w:rPr>
          <w:rFonts w:ascii="Tahoma" w:hAnsi="Tahoma" w:cs="Tahoma"/>
        </w:rPr>
      </w:pPr>
    </w:p>
    <w:p w:rsidR="008C2139" w:rsidRPr="00A73B7E" w:rsidRDefault="008C2139" w:rsidP="00A73B7E">
      <w:pPr>
        <w:jc w:val="both"/>
        <w:rPr>
          <w:rFonts w:ascii="Tahoma" w:hAnsi="Tahoma" w:cs="Tahoma"/>
          <w:u w:val="single"/>
        </w:rPr>
      </w:pPr>
      <w:r w:rsidRPr="00A73B7E">
        <w:rPr>
          <w:rFonts w:ascii="Tahoma" w:hAnsi="Tahoma" w:cs="Tahoma"/>
          <w:u w:val="single"/>
        </w:rPr>
        <w:t>Pr</w:t>
      </w:r>
      <w:r w:rsidR="00E74295" w:rsidRPr="00076910">
        <w:rPr>
          <w:rFonts w:ascii="Tahoma" w:hAnsi="Tahoma" w:cs="Tahoma"/>
          <w:u w:val="single"/>
        </w:rPr>
        <w:t>iključni vročevod P156 dimenzije DN32/125</w:t>
      </w:r>
      <w:r w:rsidRPr="00A73B7E">
        <w:rPr>
          <w:rFonts w:ascii="Tahoma" w:hAnsi="Tahoma" w:cs="Tahoma"/>
          <w:u w:val="single"/>
        </w:rPr>
        <w:t xml:space="preserve"> za objekt Jesenkova </w:t>
      </w:r>
      <w:r w:rsidR="00E74295" w:rsidRPr="00076910">
        <w:rPr>
          <w:rFonts w:ascii="Tahoma" w:hAnsi="Tahoma" w:cs="Tahoma"/>
          <w:u w:val="single"/>
        </w:rPr>
        <w:t xml:space="preserve">ulica </w:t>
      </w:r>
      <w:r w:rsidRPr="00A73B7E">
        <w:rPr>
          <w:rFonts w:ascii="Tahoma" w:hAnsi="Tahoma" w:cs="Tahoma"/>
          <w:u w:val="single"/>
        </w:rPr>
        <w:t>5:</w:t>
      </w:r>
    </w:p>
    <w:p w:rsidR="008C2139" w:rsidRPr="00076910" w:rsidRDefault="008C2139" w:rsidP="00A73B7E">
      <w:pPr>
        <w:jc w:val="both"/>
        <w:rPr>
          <w:rFonts w:ascii="Tahoma" w:hAnsi="Tahoma" w:cs="Tahoma"/>
        </w:rPr>
      </w:pPr>
      <w:r w:rsidRPr="00A73B7E">
        <w:rPr>
          <w:rFonts w:ascii="Tahoma" w:hAnsi="Tahoma" w:cs="Tahoma"/>
        </w:rPr>
        <w:t xml:space="preserve">V novo zgrajeni kineti 80x60 cm (točka 1) se na obnovljeni trasi vročevoda T604 DN80 z jeklenim T-kosom DN80/50 izvede odcep navzgor za samostojni priključni vročevod P156 DN32/125 objekta Jesenkova ulica 5. Od odcepa se vročevod reducira na dimenzijo DN32 in </w:t>
      </w:r>
      <w:r w:rsidR="00E74295" w:rsidRPr="00076910">
        <w:rPr>
          <w:rFonts w:ascii="Tahoma" w:hAnsi="Tahoma" w:cs="Tahoma"/>
        </w:rPr>
        <w:t xml:space="preserve">se </w:t>
      </w:r>
      <w:r w:rsidRPr="00A73B7E">
        <w:rPr>
          <w:rFonts w:ascii="Tahoma" w:hAnsi="Tahoma" w:cs="Tahoma"/>
        </w:rPr>
        <w:t xml:space="preserve">pred </w:t>
      </w:r>
      <w:r w:rsidR="00E74295" w:rsidRPr="00076910">
        <w:rPr>
          <w:rFonts w:ascii="Tahoma" w:hAnsi="Tahoma" w:cs="Tahoma"/>
        </w:rPr>
        <w:t>izstopom iz kinete</w:t>
      </w:r>
      <w:r w:rsidRPr="00A73B7E">
        <w:rPr>
          <w:rFonts w:ascii="Tahoma" w:hAnsi="Tahoma" w:cs="Tahoma"/>
        </w:rPr>
        <w:t xml:space="preserve"> poveže s predizolirano cevjo DN32/125 Serija 2. Vročevod DN32/125 vodi iz kinete naprej v terenu oz</w:t>
      </w:r>
      <w:r w:rsidR="00E74295" w:rsidRPr="00076910">
        <w:rPr>
          <w:rFonts w:ascii="Tahoma" w:hAnsi="Tahoma" w:cs="Tahoma"/>
        </w:rPr>
        <w:t>iroma</w:t>
      </w:r>
      <w:r w:rsidRPr="00A73B7E">
        <w:rPr>
          <w:rFonts w:ascii="Tahoma" w:hAnsi="Tahoma" w:cs="Tahoma"/>
        </w:rPr>
        <w:t xml:space="preserve"> zelenici do vstopa v klet objekta, kjer se zaključi z umirjevalnimi cevmi DN50 in prirobničnima zapornima ventiloma DN25 PN16. Na umirjevalnih ceveh se izvedeta tudi odzračevanje DN15 in izpust DN20, vključno s prirobničnimi zapornimi ventili.</w:t>
      </w:r>
    </w:p>
    <w:p w:rsidR="00E74295" w:rsidRPr="00A73B7E" w:rsidRDefault="00E74295"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Priključni vročevod P156 DN32/125 je voden z naklonom proti objektu in se odzračuje preko novo</w:t>
      </w:r>
      <w:r w:rsidR="00E74295" w:rsidRPr="00076910">
        <w:rPr>
          <w:rFonts w:ascii="Tahoma" w:hAnsi="Tahoma" w:cs="Tahoma"/>
        </w:rPr>
        <w:t xml:space="preserve"> </w:t>
      </w:r>
      <w:r w:rsidRPr="00A73B7E">
        <w:rPr>
          <w:rFonts w:ascii="Tahoma" w:hAnsi="Tahoma" w:cs="Tahoma"/>
        </w:rPr>
        <w:t xml:space="preserve">izvedenih umirjevalnih cevi v prostoru toplotne postaje objekta Jesenkova </w:t>
      </w:r>
      <w:r w:rsidR="00E74295" w:rsidRPr="00076910">
        <w:rPr>
          <w:rFonts w:ascii="Tahoma" w:hAnsi="Tahoma" w:cs="Tahoma"/>
        </w:rPr>
        <w:t xml:space="preserve">ulica </w:t>
      </w:r>
      <w:r w:rsidRPr="00A73B7E">
        <w:rPr>
          <w:rFonts w:ascii="Tahoma" w:hAnsi="Tahoma" w:cs="Tahoma"/>
        </w:rPr>
        <w:t>5.</w:t>
      </w:r>
    </w:p>
    <w:p w:rsidR="00E74295" w:rsidRPr="00A73B7E" w:rsidRDefault="00E74295" w:rsidP="00A73B7E">
      <w:pPr>
        <w:jc w:val="both"/>
        <w:rPr>
          <w:rFonts w:ascii="Tahoma" w:hAnsi="Tahoma" w:cs="Tahoma"/>
        </w:rPr>
      </w:pPr>
    </w:p>
    <w:p w:rsidR="008C2139" w:rsidRPr="00076910" w:rsidRDefault="008C2139" w:rsidP="00A73B7E">
      <w:pPr>
        <w:jc w:val="both"/>
        <w:rPr>
          <w:rFonts w:ascii="Tahoma" w:hAnsi="Tahoma" w:cs="Tahoma"/>
        </w:rPr>
      </w:pPr>
      <w:r w:rsidRPr="00A73B7E">
        <w:rPr>
          <w:rFonts w:ascii="Tahoma" w:hAnsi="Tahoma" w:cs="Tahoma"/>
        </w:rPr>
        <w:t xml:space="preserve">Na prehodu vročevoda skozi zunanjo steno objekta in na prehodu iz kinete v teren je labirintno zidno tesnilo ter zaključna kapa za zaščito izolacije predizolirane cevi. </w:t>
      </w:r>
    </w:p>
    <w:p w:rsidR="00E74295" w:rsidRPr="00A73B7E" w:rsidRDefault="00E74295" w:rsidP="00A73B7E">
      <w:pPr>
        <w:jc w:val="both"/>
        <w:rPr>
          <w:rFonts w:ascii="Tahoma" w:hAnsi="Tahoma" w:cs="Tahoma"/>
        </w:rPr>
      </w:pPr>
    </w:p>
    <w:p w:rsidR="008C2139" w:rsidRPr="00A73B7E" w:rsidRDefault="008C2139" w:rsidP="00A73B7E">
      <w:pPr>
        <w:jc w:val="both"/>
        <w:rPr>
          <w:rFonts w:ascii="Tahoma" w:hAnsi="Tahoma" w:cs="Tahoma"/>
        </w:rPr>
      </w:pPr>
      <w:r w:rsidRPr="00A73B7E">
        <w:rPr>
          <w:rFonts w:ascii="Tahoma" w:hAnsi="Tahoma" w:cs="Tahoma"/>
        </w:rPr>
        <w:t xml:space="preserve">Kompenzacija temperaturnih raztezkov priključnega vročevoda P156 DN32/125 je naravna, </w:t>
      </w:r>
      <w:r w:rsidRPr="00A73B7E">
        <w:rPr>
          <w:rFonts w:ascii="Tahoma" w:hAnsi="Tahoma" w:cs="Tahoma"/>
        </w:rPr>
        <w:br/>
        <w:t>z L kompenzatorjem.</w:t>
      </w:r>
    </w:p>
    <w:p w:rsidR="008C2139" w:rsidRPr="00076910" w:rsidRDefault="008C2139" w:rsidP="00C4260E">
      <w:pPr>
        <w:jc w:val="both"/>
        <w:rPr>
          <w:rFonts w:ascii="Tahoma" w:hAnsi="Tahoma" w:cs="Tahoma"/>
        </w:rPr>
      </w:pPr>
    </w:p>
    <w:p w:rsidR="00C4260E" w:rsidRPr="006D03C9" w:rsidRDefault="00C4260E" w:rsidP="00C4260E">
      <w:pPr>
        <w:jc w:val="both"/>
        <w:rPr>
          <w:rFonts w:ascii="Tahoma" w:hAnsi="Tahoma" w:cs="Tahoma"/>
        </w:rPr>
      </w:pPr>
      <w:r w:rsidRPr="006D03C9">
        <w:rPr>
          <w:rFonts w:ascii="Tahoma" w:hAnsi="Tahoma" w:cs="Tahoma"/>
        </w:rPr>
        <w:t xml:space="preserve">Podroben opis je razviden iz obrazca predračuna in situacije, ki sta sestavni del tega povabila. </w:t>
      </w:r>
    </w:p>
    <w:p w:rsidR="00C4260E" w:rsidRPr="00CD023B" w:rsidRDefault="00C4260E" w:rsidP="00C4260E">
      <w:pPr>
        <w:jc w:val="both"/>
        <w:rPr>
          <w:rFonts w:ascii="Tahoma" w:hAnsi="Tahoma" w:cs="Tahoma"/>
        </w:rPr>
      </w:pPr>
    </w:p>
    <w:p w:rsidR="00C4260E" w:rsidRPr="00076910" w:rsidRDefault="00C4260E" w:rsidP="00C4260E">
      <w:pPr>
        <w:jc w:val="both"/>
        <w:rPr>
          <w:rFonts w:ascii="Tahoma" w:hAnsi="Tahoma" w:cs="Tahoma"/>
        </w:rPr>
      </w:pPr>
      <w:r w:rsidRPr="006B13B6">
        <w:rPr>
          <w:rFonts w:ascii="Tahoma" w:hAnsi="Tahoma" w:cs="Tahoma"/>
        </w:rPr>
        <w:t>Rok izvedbe je 30</w:t>
      </w:r>
      <w:r w:rsidRPr="00E70159">
        <w:rPr>
          <w:rFonts w:ascii="Tahoma" w:hAnsi="Tahoma" w:cs="Tahoma"/>
        </w:rPr>
        <w:t xml:space="preserve"> (</w:t>
      </w:r>
      <w:r w:rsidRPr="00C52292">
        <w:rPr>
          <w:rFonts w:ascii="Tahoma" w:hAnsi="Tahoma" w:cs="Tahoma"/>
        </w:rPr>
        <w:t xml:space="preserve">trideset) </w:t>
      </w:r>
      <w:r w:rsidRPr="003D7BF0">
        <w:rPr>
          <w:rFonts w:ascii="Tahoma" w:hAnsi="Tahoma" w:cs="Tahoma"/>
        </w:rPr>
        <w:t>koledarskih dni. Dela se bodo predvidoma izvajala v obdobju maj 202</w:t>
      </w:r>
      <w:r w:rsidRPr="00E7001B">
        <w:rPr>
          <w:rFonts w:ascii="Tahoma" w:hAnsi="Tahoma" w:cs="Tahoma"/>
        </w:rPr>
        <w:t xml:space="preserve">1 </w:t>
      </w:r>
      <w:r w:rsidRPr="00785E21">
        <w:rPr>
          <w:rFonts w:ascii="Tahoma" w:hAnsi="Tahoma" w:cs="Tahoma"/>
        </w:rPr>
        <w:t>–</w:t>
      </w:r>
      <w:r w:rsidRPr="005965D2">
        <w:rPr>
          <w:rFonts w:ascii="Tahoma" w:hAnsi="Tahoma" w:cs="Tahoma"/>
        </w:rPr>
        <w:t xml:space="preserve"> </w:t>
      </w:r>
      <w:r w:rsidR="00A53034">
        <w:rPr>
          <w:rFonts w:ascii="Tahoma" w:hAnsi="Tahoma" w:cs="Tahoma"/>
        </w:rPr>
        <w:t>junij</w:t>
      </w:r>
      <w:r w:rsidRPr="00076910">
        <w:rPr>
          <w:rFonts w:ascii="Tahoma" w:hAnsi="Tahoma" w:cs="Tahoma"/>
        </w:rPr>
        <w:t xml:space="preserve"> 2021.</w:t>
      </w:r>
    </w:p>
    <w:p w:rsidR="00C4260E" w:rsidRPr="00076910" w:rsidRDefault="00C4260E" w:rsidP="00A73B7E">
      <w:pPr>
        <w:jc w:val="both"/>
        <w:rPr>
          <w:rFonts w:ascii="Tahoma" w:hAnsi="Tahoma" w:cs="Tahoma"/>
        </w:rPr>
      </w:pPr>
    </w:p>
    <w:p w:rsidR="00A741CD" w:rsidRPr="00076910" w:rsidRDefault="00A741CD" w:rsidP="00A73B7E">
      <w:pPr>
        <w:pStyle w:val="Odstavekseznama"/>
        <w:numPr>
          <w:ilvl w:val="0"/>
          <w:numId w:val="45"/>
        </w:numPr>
        <w:jc w:val="both"/>
        <w:rPr>
          <w:rFonts w:ascii="Tahoma" w:hAnsi="Tahoma" w:cs="Tahoma"/>
        </w:rPr>
      </w:pPr>
      <w:r w:rsidRPr="00076910">
        <w:rPr>
          <w:rFonts w:ascii="Tahoma" w:hAnsi="Tahoma" w:cs="Tahoma"/>
          <w:b/>
        </w:rPr>
        <w:t xml:space="preserve">30III-734-00 </w:t>
      </w:r>
      <w:r w:rsidR="001D21FF" w:rsidRPr="00076910">
        <w:rPr>
          <w:rFonts w:ascii="Tahoma" w:hAnsi="Tahoma" w:cs="Tahoma"/>
          <w:b/>
        </w:rPr>
        <w:t>Obnova</w:t>
      </w:r>
      <w:r w:rsidRPr="00076910">
        <w:rPr>
          <w:rFonts w:ascii="Tahoma" w:hAnsi="Tahoma" w:cs="Tahoma"/>
          <w:b/>
        </w:rPr>
        <w:t xml:space="preserve"> vročevoda </w:t>
      </w:r>
      <w:r w:rsidR="001D21FF" w:rsidRPr="00076910">
        <w:rPr>
          <w:rFonts w:ascii="Tahoma" w:hAnsi="Tahoma" w:cs="Tahoma"/>
          <w:b/>
        </w:rPr>
        <w:t xml:space="preserve">T1002 </w:t>
      </w:r>
      <w:r w:rsidRPr="00076910">
        <w:rPr>
          <w:rFonts w:ascii="Tahoma" w:hAnsi="Tahoma" w:cs="Tahoma"/>
          <w:b/>
        </w:rPr>
        <w:t xml:space="preserve">na </w:t>
      </w:r>
      <w:r w:rsidR="001D21FF" w:rsidRPr="00076910">
        <w:rPr>
          <w:rFonts w:ascii="Tahoma" w:hAnsi="Tahoma" w:cs="Tahoma"/>
          <w:b/>
        </w:rPr>
        <w:t>območju Povšeto</w:t>
      </w:r>
      <w:r w:rsidRPr="00076910">
        <w:rPr>
          <w:rFonts w:ascii="Tahoma" w:hAnsi="Tahoma" w:cs="Tahoma"/>
          <w:b/>
        </w:rPr>
        <w:t>v</w:t>
      </w:r>
      <w:r w:rsidR="001D21FF" w:rsidRPr="00076910">
        <w:rPr>
          <w:rFonts w:ascii="Tahoma" w:hAnsi="Tahoma" w:cs="Tahoma"/>
          <w:b/>
        </w:rPr>
        <w:t>e</w:t>
      </w:r>
      <w:r w:rsidRPr="00076910">
        <w:rPr>
          <w:rFonts w:ascii="Tahoma" w:hAnsi="Tahoma" w:cs="Tahoma"/>
          <w:b/>
        </w:rPr>
        <w:t xml:space="preserve"> ulic</w:t>
      </w:r>
      <w:r w:rsidR="001D21FF" w:rsidRPr="00076910">
        <w:rPr>
          <w:rFonts w:ascii="Tahoma" w:hAnsi="Tahoma" w:cs="Tahoma"/>
          <w:b/>
        </w:rPr>
        <w:t>e</w:t>
      </w:r>
      <w:r w:rsidRPr="00076910">
        <w:rPr>
          <w:rFonts w:ascii="Tahoma" w:hAnsi="Tahoma" w:cs="Tahoma"/>
          <w:b/>
        </w:rPr>
        <w:t xml:space="preserve"> v Ljubljani:</w:t>
      </w:r>
    </w:p>
    <w:p w:rsidR="00C4260E" w:rsidRPr="00076910" w:rsidRDefault="00C4260E" w:rsidP="00A73B7E">
      <w:pPr>
        <w:jc w:val="both"/>
        <w:rPr>
          <w:rFonts w:ascii="Tahoma" w:hAnsi="Tahoma" w:cs="Tahoma"/>
        </w:rPr>
      </w:pPr>
    </w:p>
    <w:p w:rsidR="001D21FF" w:rsidRPr="00076910" w:rsidRDefault="001D21FF" w:rsidP="001D21FF">
      <w:pPr>
        <w:jc w:val="both"/>
        <w:rPr>
          <w:rFonts w:ascii="Tahoma" w:hAnsi="Tahoma" w:cs="Tahoma"/>
        </w:rPr>
      </w:pPr>
      <w:r w:rsidRPr="00076910">
        <w:rPr>
          <w:rFonts w:ascii="Tahoma" w:hAnsi="Tahoma" w:cs="Tahoma"/>
        </w:rPr>
        <w:t>Predmet sklopa je izvedba strojno inštalacijskih del pri obnovi vročevodnega omrežja na območju Povšetove ulice v Ljubljani.</w:t>
      </w:r>
    </w:p>
    <w:p w:rsidR="00A741CD" w:rsidRPr="00076910" w:rsidRDefault="00A741CD" w:rsidP="00A73B7E">
      <w:pPr>
        <w:jc w:val="both"/>
        <w:rPr>
          <w:rFonts w:ascii="Tahoma" w:hAnsi="Tahoma" w:cs="Tahoma"/>
        </w:rPr>
      </w:pPr>
    </w:p>
    <w:p w:rsidR="001D21FF" w:rsidRPr="00076910" w:rsidRDefault="001D21FF" w:rsidP="001D21FF">
      <w:pPr>
        <w:jc w:val="both"/>
        <w:rPr>
          <w:rFonts w:ascii="Tahoma" w:hAnsi="Tahoma" w:cs="Tahoma"/>
          <w:u w:val="single"/>
        </w:rPr>
      </w:pPr>
      <w:r w:rsidRPr="00076910">
        <w:rPr>
          <w:rFonts w:ascii="Tahoma" w:hAnsi="Tahoma" w:cs="Tahoma"/>
          <w:u w:val="single"/>
        </w:rPr>
        <w:t>Obstoječe stanje:</w:t>
      </w:r>
    </w:p>
    <w:p w:rsidR="001D21FF" w:rsidRPr="00076910" w:rsidRDefault="001D21FF" w:rsidP="001D21FF">
      <w:pPr>
        <w:jc w:val="both"/>
        <w:rPr>
          <w:rFonts w:ascii="Tahoma" w:hAnsi="Tahoma" w:cs="Tahoma"/>
        </w:rPr>
      </w:pPr>
      <w:r w:rsidRPr="00A73B7E">
        <w:rPr>
          <w:rFonts w:ascii="Tahoma" w:hAnsi="Tahoma" w:cs="Tahoma"/>
        </w:rPr>
        <w:t>Vročevodno omrežje na obravnavanem območju je sestavljeno iz glavnih in priključnih vročevodov, ki so večinoma zgrajeni iz predizoliranih cevovodov proizvajalca Kelit</w:t>
      </w:r>
      <w:r w:rsidRPr="00076910">
        <w:rPr>
          <w:rFonts w:ascii="Tahoma" w:hAnsi="Tahoma" w:cs="Tahoma"/>
        </w:rPr>
        <w:t xml:space="preserve"> in je v slabem stanju</w:t>
      </w:r>
      <w:r w:rsidRPr="00A73B7E">
        <w:rPr>
          <w:rFonts w:ascii="Tahoma" w:hAnsi="Tahoma" w:cs="Tahoma"/>
        </w:rPr>
        <w:t>. Gradnja je potekala v letu 1988, delno pa tudi v letih 1994 in 1997.</w:t>
      </w:r>
    </w:p>
    <w:p w:rsidR="001D21FF" w:rsidRPr="00A73B7E" w:rsidRDefault="001D21FF" w:rsidP="001D21FF">
      <w:pPr>
        <w:jc w:val="both"/>
        <w:rPr>
          <w:rFonts w:ascii="Tahoma" w:hAnsi="Tahoma" w:cs="Tahoma"/>
        </w:rPr>
      </w:pPr>
    </w:p>
    <w:p w:rsidR="001D21FF" w:rsidRPr="00A73B7E" w:rsidRDefault="001D21FF" w:rsidP="001D21FF">
      <w:pPr>
        <w:jc w:val="both"/>
        <w:rPr>
          <w:rFonts w:ascii="Tahoma" w:hAnsi="Tahoma" w:cs="Tahoma"/>
        </w:rPr>
      </w:pPr>
      <w:r w:rsidRPr="00A73B7E">
        <w:rPr>
          <w:rFonts w:ascii="Tahoma" w:hAnsi="Tahoma" w:cs="Tahoma"/>
        </w:rPr>
        <w:t>Omrežje je prednapeto – termično prednapeti cevovodi so na določenih območjih vzdolž cestišča Povšetove ulice obliti s posebno betonsko maso – stabilizacijsko peščeno mešanico (SPM).</w:t>
      </w:r>
    </w:p>
    <w:p w:rsidR="001D21FF" w:rsidRPr="00076910" w:rsidRDefault="001D21FF" w:rsidP="00A73B7E">
      <w:pPr>
        <w:jc w:val="both"/>
        <w:rPr>
          <w:rFonts w:ascii="Tahoma" w:hAnsi="Tahoma" w:cs="Tahoma"/>
        </w:rPr>
      </w:pPr>
    </w:p>
    <w:p w:rsidR="001D21FF" w:rsidRPr="00F36C61" w:rsidRDefault="001D21FF" w:rsidP="001D21FF">
      <w:pPr>
        <w:jc w:val="both"/>
        <w:rPr>
          <w:rFonts w:ascii="Tahoma" w:hAnsi="Tahoma" w:cs="Tahoma"/>
          <w:u w:val="single"/>
        </w:rPr>
      </w:pPr>
      <w:r w:rsidRPr="00076910">
        <w:rPr>
          <w:rFonts w:ascii="Tahoma" w:hAnsi="Tahoma" w:cs="Tahoma"/>
          <w:u w:val="single"/>
        </w:rPr>
        <w:t>Novo stanje - obnova:</w:t>
      </w:r>
    </w:p>
    <w:p w:rsidR="001D21FF" w:rsidRPr="006D03C9" w:rsidRDefault="001D21FF" w:rsidP="00A73B7E">
      <w:pPr>
        <w:jc w:val="both"/>
        <w:rPr>
          <w:rFonts w:ascii="Tahoma" w:hAnsi="Tahoma" w:cs="Tahoma"/>
        </w:rPr>
      </w:pPr>
      <w:r w:rsidRPr="00F36C61">
        <w:rPr>
          <w:rFonts w:ascii="Tahoma" w:hAnsi="Tahoma" w:cs="Tahoma"/>
        </w:rPr>
        <w:t>N</w:t>
      </w:r>
      <w:r w:rsidRPr="006D03C9">
        <w:rPr>
          <w:rFonts w:ascii="Tahoma" w:hAnsi="Tahoma" w:cs="Tahoma"/>
        </w:rPr>
        <w:t xml:space="preserve">a območju Povšetove ulice je predvidena obnova naslednjih vročevodov: </w:t>
      </w:r>
    </w:p>
    <w:p w:rsidR="001D21FF" w:rsidRPr="00A73B7E" w:rsidRDefault="001D21FF" w:rsidP="00A73B7E">
      <w:pPr>
        <w:pStyle w:val="tekst1"/>
        <w:keepNext/>
        <w:widowControl w:val="0"/>
        <w:numPr>
          <w:ilvl w:val="0"/>
          <w:numId w:val="9"/>
        </w:numPr>
        <w:spacing w:before="0" w:line="240" w:lineRule="auto"/>
        <w:rPr>
          <w:rFonts w:ascii="Tahoma" w:hAnsi="Tahoma" w:cs="Tahoma"/>
        </w:rPr>
      </w:pPr>
      <w:r w:rsidRPr="00A73B7E">
        <w:rPr>
          <w:rFonts w:ascii="Tahoma" w:hAnsi="Tahoma" w:cs="Tahoma"/>
          <w:sz w:val="20"/>
        </w:rPr>
        <w:t>glavni vročevodi:</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T1002 od odcepa od trase T1000 v križišču Povšetove ulice in Poljanskega nasipa do     vročevodnega priključka P2761 za objekt Povšetova ul</w:t>
      </w:r>
      <w:r w:rsidR="00076910" w:rsidRPr="00A73B7E">
        <w:rPr>
          <w:rFonts w:ascii="Tahoma" w:hAnsi="Tahoma" w:cs="Tahoma"/>
          <w:noProof/>
          <w:szCs w:val="24"/>
        </w:rPr>
        <w:t>ica</w:t>
      </w:r>
      <w:r w:rsidRPr="00A73B7E">
        <w:rPr>
          <w:rFonts w:ascii="Tahoma" w:hAnsi="Tahoma" w:cs="Tahoma"/>
          <w:noProof/>
          <w:szCs w:val="24"/>
        </w:rPr>
        <w:t xml:space="preserve"> 36A. Obnovi se tudi priključitev na novejši del trase, ki poteka naprej po Povšetovi ulici. Izdela se novo odvodnjavanje.</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T1004: vgradi se nove predizolirane pipe na določenem mestu trase.</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Obnovi se priključitve na obstoječa vročevodna priključka P1065, P3827</w:t>
      </w:r>
      <w:r w:rsidR="00076910" w:rsidRPr="00A73B7E">
        <w:rPr>
          <w:rFonts w:ascii="Tahoma" w:hAnsi="Tahoma" w:cs="Tahoma"/>
          <w:noProof/>
          <w:szCs w:val="24"/>
        </w:rPr>
        <w:t>.</w:t>
      </w:r>
    </w:p>
    <w:p w:rsidR="001D21FF" w:rsidRPr="00A73B7E" w:rsidRDefault="001D21FF" w:rsidP="00A73B7E">
      <w:pPr>
        <w:pStyle w:val="tekst1"/>
        <w:keepNext/>
        <w:widowControl w:val="0"/>
        <w:numPr>
          <w:ilvl w:val="0"/>
          <w:numId w:val="9"/>
        </w:numPr>
        <w:spacing w:before="0" w:line="240" w:lineRule="auto"/>
        <w:rPr>
          <w:rFonts w:ascii="Tahoma" w:hAnsi="Tahoma" w:cs="Tahoma"/>
        </w:rPr>
      </w:pPr>
      <w:r w:rsidRPr="00A73B7E">
        <w:rPr>
          <w:rFonts w:ascii="Tahoma" w:hAnsi="Tahoma" w:cs="Tahoma"/>
          <w:sz w:val="20"/>
        </w:rPr>
        <w:t>priključni vročevodi (obnova ob soglasju lastnikov):</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P3048 za objekta Povšetova ul</w:t>
      </w:r>
      <w:r w:rsidR="00076910" w:rsidRPr="00A73B7E">
        <w:rPr>
          <w:rFonts w:ascii="Tahoma" w:hAnsi="Tahoma" w:cs="Tahoma"/>
          <w:noProof/>
          <w:szCs w:val="24"/>
        </w:rPr>
        <w:t>ica</w:t>
      </w:r>
      <w:r w:rsidRPr="00A73B7E">
        <w:rPr>
          <w:rFonts w:ascii="Tahoma" w:hAnsi="Tahoma" w:cs="Tahoma"/>
          <w:noProof/>
          <w:szCs w:val="24"/>
        </w:rPr>
        <w:t xml:space="preserve"> 1 in 3,</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 xml:space="preserve">P1322 za objekt </w:t>
      </w:r>
      <w:r w:rsidR="00076910" w:rsidRPr="00A73B7E">
        <w:rPr>
          <w:rFonts w:ascii="Tahoma" w:hAnsi="Tahoma" w:cs="Tahoma"/>
          <w:noProof/>
          <w:szCs w:val="24"/>
        </w:rPr>
        <w:t>Povšetova ulica</w:t>
      </w:r>
      <w:r w:rsidRPr="00A73B7E">
        <w:rPr>
          <w:rFonts w:ascii="Tahoma" w:hAnsi="Tahoma" w:cs="Tahoma"/>
          <w:noProof/>
          <w:szCs w:val="24"/>
        </w:rPr>
        <w:t xml:space="preserve"> 12,</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 xml:space="preserve">P1526 za objekt </w:t>
      </w:r>
      <w:r w:rsidR="00076910" w:rsidRPr="00A73B7E">
        <w:rPr>
          <w:rFonts w:ascii="Tahoma" w:hAnsi="Tahoma" w:cs="Tahoma"/>
          <w:noProof/>
          <w:szCs w:val="24"/>
        </w:rPr>
        <w:t>Povšetova ulica</w:t>
      </w:r>
      <w:r w:rsidRPr="00A73B7E">
        <w:rPr>
          <w:rFonts w:ascii="Tahoma" w:hAnsi="Tahoma" w:cs="Tahoma"/>
          <w:noProof/>
          <w:szCs w:val="24"/>
        </w:rPr>
        <w:t xml:space="preserve"> 18,</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 xml:space="preserve">P2761 za objekt </w:t>
      </w:r>
      <w:r w:rsidR="00076910" w:rsidRPr="00A73B7E">
        <w:rPr>
          <w:rFonts w:ascii="Tahoma" w:hAnsi="Tahoma" w:cs="Tahoma"/>
          <w:noProof/>
          <w:szCs w:val="24"/>
        </w:rPr>
        <w:t>Povšetova ulica</w:t>
      </w:r>
      <w:r w:rsidRPr="00A73B7E">
        <w:rPr>
          <w:rFonts w:ascii="Tahoma" w:hAnsi="Tahoma" w:cs="Tahoma"/>
          <w:noProof/>
          <w:szCs w:val="24"/>
        </w:rPr>
        <w:t xml:space="preserve"> 36A,</w:t>
      </w:r>
    </w:p>
    <w:p w:rsidR="001D21FF" w:rsidRPr="00A73B7E" w:rsidRDefault="001D21FF"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 xml:space="preserve">P2754 za objekt </w:t>
      </w:r>
      <w:r w:rsidR="00076910" w:rsidRPr="00A73B7E">
        <w:rPr>
          <w:rFonts w:ascii="Tahoma" w:hAnsi="Tahoma" w:cs="Tahoma"/>
          <w:noProof/>
          <w:szCs w:val="24"/>
        </w:rPr>
        <w:t>Povšetova ulica</w:t>
      </w:r>
      <w:r w:rsidRPr="00A73B7E">
        <w:rPr>
          <w:rFonts w:ascii="Tahoma" w:hAnsi="Tahoma" w:cs="Tahoma"/>
          <w:noProof/>
          <w:szCs w:val="24"/>
        </w:rPr>
        <w:t xml:space="preserve"> 36.</w:t>
      </w:r>
    </w:p>
    <w:p w:rsidR="001D21FF" w:rsidRPr="00076910" w:rsidRDefault="001D21FF" w:rsidP="00A73B7E">
      <w:pPr>
        <w:jc w:val="both"/>
        <w:rPr>
          <w:rFonts w:ascii="Tahoma" w:hAnsi="Tahoma" w:cs="Tahoma"/>
        </w:rPr>
      </w:pPr>
    </w:p>
    <w:p w:rsidR="00076910" w:rsidRDefault="00076910" w:rsidP="00A73B7E">
      <w:pPr>
        <w:jc w:val="both"/>
        <w:rPr>
          <w:rFonts w:ascii="Tahoma" w:hAnsi="Tahoma" w:cs="Tahoma"/>
        </w:rPr>
      </w:pPr>
      <w:r w:rsidRPr="00A73B7E">
        <w:rPr>
          <w:rFonts w:ascii="Tahoma" w:hAnsi="Tahoma" w:cs="Tahoma"/>
        </w:rPr>
        <w:lastRenderedPageBreak/>
        <w:t>Obnovljeno vročevodno omrežje bo večinoma potekalo po obstoječih trasah, zato bo potrebno najprej porušiti obstoječe predizolirane jeklene cevi. Razlika med obstoječo in novo traso bo le na določenih mestih zaradi uporabe U- kompenzatorjev (lir).</w:t>
      </w:r>
    </w:p>
    <w:p w:rsidR="00076910" w:rsidRPr="00A73B7E" w:rsidRDefault="00076910" w:rsidP="00A73B7E">
      <w:pPr>
        <w:jc w:val="both"/>
        <w:rPr>
          <w:rFonts w:ascii="Tahoma" w:hAnsi="Tahoma" w:cs="Tahoma"/>
        </w:rPr>
      </w:pPr>
    </w:p>
    <w:p w:rsidR="00076910" w:rsidRPr="00A73B7E" w:rsidRDefault="00076910" w:rsidP="00A73B7E">
      <w:pPr>
        <w:jc w:val="both"/>
        <w:rPr>
          <w:rFonts w:ascii="Tahoma" w:hAnsi="Tahoma" w:cs="Tahoma"/>
        </w:rPr>
      </w:pPr>
      <w:r w:rsidRPr="00A73B7E">
        <w:rPr>
          <w:rFonts w:ascii="Tahoma" w:hAnsi="Tahoma" w:cs="Tahoma"/>
        </w:rPr>
        <w:t xml:space="preserve">Vse obnovljeno omrežje (razen na območju odcepa od trase T1000) bo zgrajeno iz predizoliranih cevi različnih dimenzij. </w:t>
      </w:r>
    </w:p>
    <w:p w:rsidR="00076910" w:rsidRPr="00A73B7E" w:rsidRDefault="00076910" w:rsidP="00076910">
      <w:pPr>
        <w:jc w:val="both"/>
        <w:rPr>
          <w:rFonts w:ascii="Tahoma" w:hAnsi="Tahoma" w:cs="Tahoma"/>
        </w:rPr>
      </w:pPr>
    </w:p>
    <w:p w:rsidR="00076910" w:rsidRPr="00A73B7E" w:rsidRDefault="00076910" w:rsidP="00076910">
      <w:pPr>
        <w:jc w:val="both"/>
        <w:rPr>
          <w:rFonts w:ascii="Tahoma" w:hAnsi="Tahoma" w:cs="Tahoma"/>
        </w:rPr>
      </w:pPr>
      <w:r w:rsidRPr="00A73B7E">
        <w:rPr>
          <w:rFonts w:ascii="Tahoma" w:hAnsi="Tahoma" w:cs="Tahoma"/>
        </w:rPr>
        <w:t>Obnovljene vročevodne cevi bodo na nekaterih območjih vgrajene na nekoliko spremenjenih globinah in s spremenjenimi padci:</w:t>
      </w:r>
    </w:p>
    <w:p w:rsidR="00076910" w:rsidRPr="00A73B7E" w:rsidRDefault="00076910"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na območju cestišča Povšetove ulice bo padec cevovodov usmerjen proti določenem mestu (točka 10) ob odcepu za vročevod</w:t>
      </w:r>
      <w:r>
        <w:rPr>
          <w:rFonts w:ascii="Tahoma" w:hAnsi="Tahoma" w:cs="Tahoma"/>
          <w:noProof/>
          <w:szCs w:val="24"/>
        </w:rPr>
        <w:t>ni</w:t>
      </w:r>
      <w:r w:rsidRPr="00A73B7E">
        <w:rPr>
          <w:rFonts w:ascii="Tahoma" w:hAnsi="Tahoma" w:cs="Tahoma"/>
          <w:noProof/>
          <w:szCs w:val="24"/>
        </w:rPr>
        <w:t xml:space="preserve"> priključek P1065, kjer bo najnižja točka in izveden izpust v novi jašek,</w:t>
      </w:r>
    </w:p>
    <w:p w:rsidR="00076910" w:rsidRPr="00A73B7E" w:rsidRDefault="00076910"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 xml:space="preserve">na območju med objektoma </w:t>
      </w:r>
      <w:r>
        <w:rPr>
          <w:rFonts w:ascii="Tahoma" w:hAnsi="Tahoma" w:cs="Tahoma"/>
          <w:noProof/>
          <w:szCs w:val="24"/>
        </w:rPr>
        <w:t xml:space="preserve">Povšetova ulica </w:t>
      </w:r>
      <w:r w:rsidRPr="00A73B7E">
        <w:rPr>
          <w:rFonts w:ascii="Tahoma" w:hAnsi="Tahoma" w:cs="Tahoma"/>
          <w:noProof/>
          <w:szCs w:val="24"/>
        </w:rPr>
        <w:t>št. 12 in 18 (točka 14 do 27) bo zaradi zelo plitve lege obstoječih cevovodov nova trasa vročevoda nekoliko poglobljena.</w:t>
      </w:r>
    </w:p>
    <w:p w:rsidR="00076910" w:rsidRPr="00A73B7E" w:rsidRDefault="00076910" w:rsidP="00A73B7E">
      <w:pPr>
        <w:jc w:val="both"/>
        <w:rPr>
          <w:rFonts w:ascii="Tahoma" w:hAnsi="Tahoma" w:cs="Tahoma"/>
        </w:rPr>
      </w:pPr>
    </w:p>
    <w:p w:rsidR="00076910" w:rsidRPr="00A73B7E" w:rsidRDefault="00076910" w:rsidP="00A73B7E">
      <w:pPr>
        <w:jc w:val="both"/>
        <w:rPr>
          <w:rFonts w:ascii="Tahoma" w:hAnsi="Tahoma" w:cs="Tahoma"/>
        </w:rPr>
      </w:pPr>
      <w:r w:rsidRPr="00A73B7E">
        <w:rPr>
          <w:rFonts w:ascii="Tahoma" w:hAnsi="Tahoma" w:cs="Tahoma"/>
        </w:rPr>
        <w:t xml:space="preserve">Na območju odcepa vročevoda T1002 od trase T1000 bosta obnovljena tudi kratka odseka kinet in vročevoda v njem. Zaradi nepoznavanja dejanskega stanja obstoječega vročevoda in kinet na teh odsekih so v popisih zajeta obnovitvena dela na betonskih kinetah, cevovodih in podporah ocenjena. </w:t>
      </w:r>
    </w:p>
    <w:p w:rsidR="00076910" w:rsidRPr="00A73B7E" w:rsidRDefault="00076910" w:rsidP="000769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p>
    <w:p w:rsidR="00076910" w:rsidRPr="00A73B7E" w:rsidRDefault="00076910" w:rsidP="00076910">
      <w:pPr>
        <w:jc w:val="both"/>
        <w:rPr>
          <w:rFonts w:ascii="Tahoma" w:hAnsi="Tahoma" w:cs="Tahoma"/>
          <w:b/>
        </w:rPr>
      </w:pPr>
      <w:r w:rsidRPr="00A73B7E">
        <w:rPr>
          <w:rFonts w:ascii="Tahoma" w:hAnsi="Tahoma" w:cs="Tahoma"/>
          <w:b/>
        </w:rPr>
        <w:t>Obstoječi vročevod T1000 je prednapet. Zato je pri obnovi - morebitnem izrezu poškodovanih delov cevovoda in nadomeščanju le-teh z novimi - potrebno prednapetje ohraniti.</w:t>
      </w:r>
    </w:p>
    <w:p w:rsidR="00076910" w:rsidRPr="00076910" w:rsidRDefault="00076910" w:rsidP="00A73B7E">
      <w:pPr>
        <w:jc w:val="both"/>
        <w:rPr>
          <w:rFonts w:ascii="Tahoma" w:hAnsi="Tahoma" w:cs="Tahoma"/>
        </w:rPr>
      </w:pPr>
    </w:p>
    <w:p w:rsidR="00F36C61" w:rsidRPr="00244AFE" w:rsidRDefault="00F36C61" w:rsidP="00F36C61">
      <w:pPr>
        <w:jc w:val="both"/>
        <w:rPr>
          <w:rFonts w:ascii="Tahoma" w:hAnsi="Tahoma" w:cs="Tahoma"/>
          <w:u w:val="single"/>
        </w:rPr>
      </w:pPr>
      <w:r>
        <w:rPr>
          <w:rFonts w:ascii="Tahoma" w:hAnsi="Tahoma" w:cs="Tahoma"/>
          <w:u w:val="single"/>
        </w:rPr>
        <w:t>Trasa T1002</w:t>
      </w:r>
      <w:r w:rsidRPr="00076910">
        <w:rPr>
          <w:rFonts w:ascii="Tahoma" w:hAnsi="Tahoma" w:cs="Tahoma"/>
          <w:u w:val="single"/>
        </w:rPr>
        <w:t>:</w:t>
      </w:r>
    </w:p>
    <w:p w:rsidR="001D21FF" w:rsidRPr="00F36C61" w:rsidRDefault="001D21FF" w:rsidP="00A73B7E">
      <w:pPr>
        <w:jc w:val="both"/>
        <w:rPr>
          <w:rFonts w:ascii="Tahoma" w:hAnsi="Tahoma" w:cs="Tahoma"/>
        </w:rPr>
      </w:pP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rPr>
        <w:t xml:space="preserve">Sanacija trase T1002 bo potekala </w:t>
      </w:r>
      <w:r w:rsidRPr="00A73B7E">
        <w:rPr>
          <w:rFonts w:ascii="Tahoma" w:hAnsi="Tahoma" w:cs="Tahoma"/>
          <w:noProof/>
          <w:szCs w:val="24"/>
          <w:lang w:val="es-ES"/>
        </w:rPr>
        <w:t>od mesta odcepa od trase T1000 v križišču Povšetove ulice in Poljanskega nasipa (točka 1) do začetka vročevodnega priključka P2761 za objekt Povšetova ul</w:t>
      </w:r>
      <w:r>
        <w:rPr>
          <w:rFonts w:ascii="Tahoma" w:hAnsi="Tahoma" w:cs="Tahoma"/>
          <w:noProof/>
          <w:szCs w:val="24"/>
          <w:lang w:val="es-ES"/>
        </w:rPr>
        <w:t>ica</w:t>
      </w:r>
      <w:r w:rsidRPr="00A73B7E">
        <w:rPr>
          <w:rFonts w:ascii="Tahoma" w:hAnsi="Tahoma" w:cs="Tahoma"/>
          <w:noProof/>
          <w:szCs w:val="24"/>
          <w:lang w:val="es-ES"/>
        </w:rPr>
        <w:t xml:space="preserve"> 36A (točka 32). </w:t>
      </w: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F36C61"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noProof/>
          <w:szCs w:val="24"/>
          <w:lang w:val="es-ES"/>
        </w:rPr>
        <w:t>Mesto odcepa trase in prvih 7 m</w:t>
      </w:r>
      <w:r>
        <w:rPr>
          <w:rFonts w:ascii="Tahoma" w:hAnsi="Tahoma" w:cs="Tahoma"/>
          <w:noProof/>
          <w:szCs w:val="24"/>
          <w:lang w:val="es-ES"/>
        </w:rPr>
        <w:t>etrov</w:t>
      </w:r>
      <w:r w:rsidRPr="00A73B7E">
        <w:rPr>
          <w:rFonts w:ascii="Tahoma" w:hAnsi="Tahoma" w:cs="Tahoma"/>
          <w:noProof/>
          <w:szCs w:val="24"/>
          <w:lang w:val="es-ES"/>
        </w:rPr>
        <w:t xml:space="preserve"> trase (do točke 2) poteka v kineti, ki se bo ohranila in po potrebi obnovila.</w:t>
      </w: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noProof/>
          <w:szCs w:val="24"/>
          <w:lang w:val="es-ES"/>
        </w:rPr>
        <w:t>Na tem odseku ter na območju odcepa od trase T1000 (DN300) bo obnova vročevoda potekala na način, da se bo po odprtju kinet ter pregledu kinet in cevovodov kinete po potrebi gradbeno, cevovode pa strojno obnovilo.</w:t>
      </w: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F36C61"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noProof/>
          <w:szCs w:val="24"/>
          <w:lang w:val="es-ES"/>
        </w:rPr>
        <w:t>Ostali del trase bo obnovljen tako, da se bo po izkopu odstranilo obstoječe predizolirane cevovode (Kelit) ter nato večinoma po isti trasi položilo nove vročevodne cevi dimenzij DN150/280, DN125/250, DN100/225, DN65/140 ter DN50/140.</w:t>
      </w: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F36C61"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noProof/>
          <w:szCs w:val="24"/>
          <w:lang w:val="es-ES"/>
        </w:rPr>
        <w:t xml:space="preserve">Obstoječe vročevodno </w:t>
      </w:r>
      <w:r w:rsidRPr="00F36C61">
        <w:rPr>
          <w:rFonts w:ascii="Tahoma" w:hAnsi="Tahoma" w:cs="Tahoma"/>
        </w:rPr>
        <w:t>omrežje</w:t>
      </w:r>
      <w:r w:rsidRPr="00A73B7E">
        <w:rPr>
          <w:rFonts w:ascii="Tahoma" w:hAnsi="Tahoma" w:cs="Tahoma"/>
        </w:rPr>
        <w:t xml:space="preserve"> na tem območju je prednapeto – termično prednapeti cevovodi so na določenih območjih vzdolž cestišča Povšetove ulice obliti s posebno betonsko maso – stabilizacijsko peščeno mešanico (SPM).</w:t>
      </w:r>
    </w:p>
    <w:p w:rsidR="006D03C9" w:rsidRPr="00A73B7E" w:rsidRDefault="006D03C9"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rPr>
        <w:t xml:space="preserve">Obnovljeni vročevod ne bo več prednapet, ampak bodo za kompenzacijo raztezkov vgrajeni </w:t>
      </w:r>
      <w:r w:rsidRPr="00A73B7E">
        <w:rPr>
          <w:rFonts w:ascii="Tahoma" w:hAnsi="Tahoma" w:cs="Tahoma"/>
          <w:noProof/>
          <w:szCs w:val="24"/>
          <w:lang w:val="es-ES"/>
        </w:rPr>
        <w:t>U, Z in L kompenzatorji. Zaradi tega in zaradi ustreznega priključevanja na obstoječe vročevodno omrežje bo na večih mestih trasa obnovljenega vročevoda nekoliko spremenjena.</w:t>
      </w: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F36C61" w:rsidRDefault="00F36C61" w:rsidP="00F36C61">
      <w:pPr>
        <w:jc w:val="both"/>
        <w:rPr>
          <w:rFonts w:ascii="Tahoma" w:hAnsi="Tahoma" w:cs="Tahoma"/>
          <w:noProof/>
          <w:szCs w:val="24"/>
          <w:u w:val="single"/>
          <w:lang w:val="es-ES"/>
        </w:rPr>
      </w:pPr>
      <w:r w:rsidRPr="00A73B7E">
        <w:rPr>
          <w:rFonts w:ascii="Tahoma" w:hAnsi="Tahoma" w:cs="Tahoma"/>
          <w:u w:val="single"/>
        </w:rPr>
        <w:t xml:space="preserve">Padec cevovoda na območju </w:t>
      </w:r>
      <w:r w:rsidRPr="00A73B7E">
        <w:rPr>
          <w:rFonts w:ascii="Tahoma" w:hAnsi="Tahoma" w:cs="Tahoma"/>
          <w:noProof/>
          <w:szCs w:val="24"/>
          <w:u w:val="single"/>
          <w:lang w:val="es-ES"/>
        </w:rPr>
        <w:t>cestišča Povšetove ulice bo prilagojen izgradnji novega izpusta v jašku v točki 101. V ta namen bo najnižja točka tega odseka vročevoda v točki 10, kamor se bo stekala vsa voda med točkama 1 in 24. Izpust vročevoda v jašku bo dimenzije DN50.</w:t>
      </w:r>
    </w:p>
    <w:p w:rsidR="006D03C9" w:rsidRPr="00A73B7E" w:rsidRDefault="006D03C9" w:rsidP="00F36C61">
      <w:pPr>
        <w:jc w:val="both"/>
        <w:rPr>
          <w:rFonts w:ascii="Tahoma" w:hAnsi="Tahoma" w:cs="Tahoma"/>
          <w:noProof/>
          <w:szCs w:val="24"/>
          <w:u w:val="single"/>
          <w:lang w:val="es-ES"/>
        </w:rPr>
      </w:pPr>
    </w:p>
    <w:p w:rsidR="00F36C61" w:rsidRPr="00A73B7E" w:rsidRDefault="00F36C61" w:rsidP="00F36C61">
      <w:pPr>
        <w:jc w:val="both"/>
        <w:rPr>
          <w:rFonts w:ascii="Tahoma" w:hAnsi="Tahoma" w:cs="Tahoma"/>
        </w:rPr>
      </w:pPr>
      <w:r w:rsidRPr="00A73B7E">
        <w:rPr>
          <w:rFonts w:ascii="Tahoma" w:hAnsi="Tahoma" w:cs="Tahoma"/>
          <w:noProof/>
          <w:szCs w:val="24"/>
          <w:u w:val="single"/>
          <w:lang w:val="es-ES"/>
        </w:rPr>
        <w:t xml:space="preserve">Na območju med točkama 14 in 27 je obstoječi vročevod z nizkim nadkritjem, zato je predvideno, da se tam vročevodno traso nekoliko poglobi (vsaj 10 do 20 cm) v skladu </w:t>
      </w:r>
      <w:r w:rsidR="006D03C9">
        <w:rPr>
          <w:rFonts w:ascii="Tahoma" w:hAnsi="Tahoma" w:cs="Tahoma"/>
          <w:noProof/>
          <w:szCs w:val="24"/>
          <w:u w:val="single"/>
          <w:lang w:val="es-ES"/>
        </w:rPr>
        <w:t>z</w:t>
      </w:r>
      <w:r w:rsidRPr="00A73B7E">
        <w:rPr>
          <w:rFonts w:ascii="Tahoma" w:hAnsi="Tahoma" w:cs="Tahoma"/>
          <w:noProof/>
          <w:szCs w:val="24"/>
          <w:u w:val="single"/>
          <w:lang w:val="es-ES"/>
        </w:rPr>
        <w:t xml:space="preserve"> vzdolžnim profilom. Če poglobitve ne bo mogoče izvesti ali če bo kljub poglobitvi ostala višina nadkritja nad temenom vročevoda manj kot 60 cm, se tam nad vročevodnimi cevmi vgradi razbremenilne AB plošče</w:t>
      </w:r>
      <w:r w:rsidRPr="00A73B7E">
        <w:rPr>
          <w:rFonts w:ascii="Tahoma" w:hAnsi="Tahoma" w:cs="Tahoma"/>
          <w:noProof/>
          <w:szCs w:val="24"/>
          <w:lang w:val="es-ES"/>
        </w:rPr>
        <w:t>.</w:t>
      </w:r>
    </w:p>
    <w:p w:rsidR="00F36C61" w:rsidRPr="00A73B7E" w:rsidRDefault="00F36C61" w:rsidP="00F36C61">
      <w:pPr>
        <w:jc w:val="both"/>
        <w:rPr>
          <w:rFonts w:ascii="Tahoma" w:hAnsi="Tahoma" w:cs="Tahoma"/>
        </w:rPr>
      </w:pPr>
    </w:p>
    <w:p w:rsidR="00F36C61" w:rsidRPr="00A73B7E" w:rsidRDefault="00F36C61" w:rsidP="00F36C61">
      <w:pPr>
        <w:jc w:val="both"/>
        <w:rPr>
          <w:rFonts w:ascii="Tahoma" w:hAnsi="Tahoma" w:cs="Tahoma"/>
        </w:rPr>
      </w:pPr>
      <w:r w:rsidRPr="00A73B7E">
        <w:rPr>
          <w:rFonts w:ascii="Tahoma" w:hAnsi="Tahoma" w:cs="Tahoma"/>
        </w:rPr>
        <w:t xml:space="preserve">Pri obnovi se opusti dva vročevodna priključka (P1231 in P1126) ter del tretjega (P3827). Pri prvih dveh se priključitve na obnovljeni vročevod ne izvede, pri tretjem pa se mesto priključitve prestavi na točko 21. Pri </w:t>
      </w:r>
      <w:r w:rsidRPr="00A73B7E">
        <w:rPr>
          <w:rFonts w:ascii="Tahoma" w:hAnsi="Tahoma" w:cs="Tahoma"/>
        </w:rPr>
        <w:lastRenderedPageBreak/>
        <w:t>tem se priključitev izvede s pomočjo pravokotnega odcepa navzdol DN100/225 / DN80/180, Z - kompenzatorja ter ravnega dela vročevoda DN80/180, ki omogoča izognitev obstoječim drevesom in priključitev na obstoječe vročevodne cevi pod ustreznim minimalnim kotom.</w:t>
      </w:r>
    </w:p>
    <w:p w:rsidR="00F36C61" w:rsidRPr="00A73B7E" w:rsidRDefault="00F36C61" w:rsidP="00F36C61">
      <w:pPr>
        <w:jc w:val="both"/>
        <w:rPr>
          <w:rFonts w:ascii="Tahoma" w:hAnsi="Tahoma" w:cs="Tahoma"/>
        </w:rPr>
      </w:pPr>
    </w:p>
    <w:p w:rsidR="00F36C61" w:rsidRPr="00A73B7E" w:rsidRDefault="00F36C61" w:rsidP="00F36C61">
      <w:pPr>
        <w:jc w:val="both"/>
        <w:rPr>
          <w:rFonts w:ascii="Tahoma" w:hAnsi="Tahoma" w:cs="Tahoma"/>
        </w:rPr>
      </w:pPr>
      <w:r w:rsidRPr="00A73B7E">
        <w:rPr>
          <w:rFonts w:ascii="Tahoma" w:hAnsi="Tahoma" w:cs="Tahoma"/>
        </w:rPr>
        <w:t>Priključitev na vročevodni priključek P1065 se izvede s pravokotnim odcepom navzgor DN150/280 / DN65/160 in Z - kompenzatorjem dimenzije DN65/160.</w:t>
      </w:r>
    </w:p>
    <w:p w:rsidR="00F36C61" w:rsidRPr="00A73B7E" w:rsidRDefault="00F36C61" w:rsidP="00F36C61">
      <w:pPr>
        <w:jc w:val="both"/>
        <w:rPr>
          <w:rFonts w:ascii="Tahoma" w:hAnsi="Tahoma" w:cs="Tahoma"/>
        </w:rPr>
      </w:pP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noProof/>
          <w:szCs w:val="24"/>
          <w:lang w:val="es-ES"/>
        </w:rPr>
        <w:t>Odcep za izpust v točki 10 se izvede s paralelnim odcepom navzdol DN150/280 / DN50/140. Za pravokotnim lokom vročevod vstopi v jašek premera 120 cm, kjer preide na cevi iz celega in se zaključi s prirobničnimi zapornimi ventili DN50. Cevi se spelje v ponikovalnico v tleh jaška.</w:t>
      </w: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p>
    <w:p w:rsidR="00F36C61" w:rsidRPr="00A73B7E" w:rsidRDefault="00F36C61" w:rsidP="00F36C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lang w:val="es-ES"/>
        </w:rPr>
      </w:pPr>
      <w:r w:rsidRPr="00A73B7E">
        <w:rPr>
          <w:rFonts w:ascii="Tahoma" w:hAnsi="Tahoma" w:cs="Tahoma"/>
          <w:noProof/>
          <w:szCs w:val="24"/>
          <w:lang w:val="es-ES"/>
        </w:rPr>
        <w:t>Odcep za nadaljevanje trase T1002 v točki 15 se izvede s pravokotnim odcepom navzdol DN125/250 / DN65/160. Izkop se izvede do obstoječih predizoliranih pip JA1234, ki se jih pregleda in po potrebi zamenja.</w:t>
      </w:r>
    </w:p>
    <w:p w:rsidR="00F36C61" w:rsidRPr="00F36C61" w:rsidRDefault="00F36C61" w:rsidP="00A73B7E">
      <w:pPr>
        <w:jc w:val="both"/>
        <w:rPr>
          <w:rFonts w:ascii="Tahoma" w:hAnsi="Tahoma" w:cs="Tahoma"/>
        </w:rPr>
      </w:pPr>
    </w:p>
    <w:p w:rsidR="006D03C9" w:rsidRPr="00244AFE" w:rsidRDefault="006D03C9" w:rsidP="006D03C9">
      <w:pPr>
        <w:jc w:val="both"/>
        <w:rPr>
          <w:rFonts w:ascii="Tahoma" w:hAnsi="Tahoma" w:cs="Tahoma"/>
          <w:u w:val="single"/>
        </w:rPr>
      </w:pPr>
      <w:r>
        <w:rPr>
          <w:rFonts w:ascii="Tahoma" w:hAnsi="Tahoma" w:cs="Tahoma"/>
          <w:u w:val="single"/>
        </w:rPr>
        <w:t>Vgradnja novih zapor</w:t>
      </w:r>
      <w:r w:rsidRPr="00076910">
        <w:rPr>
          <w:rFonts w:ascii="Tahoma" w:hAnsi="Tahoma" w:cs="Tahoma"/>
          <w:u w:val="single"/>
        </w:rPr>
        <w:t>:</w:t>
      </w:r>
    </w:p>
    <w:p w:rsidR="006D03C9"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Na treh mestih trase obnove vročevoda se vgradi nove zapore – predizolirane pipe:</w:t>
      </w:r>
    </w:p>
    <w:p w:rsidR="006D03C9" w:rsidRPr="00A73B7E" w:rsidRDefault="006D03C9"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v točki 201 na trasi T1004 se vgradi zaporne pipe DN100/225,</w:t>
      </w:r>
    </w:p>
    <w:p w:rsidR="006D03C9" w:rsidRPr="00A73B7E" w:rsidRDefault="006D03C9"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v točki 5 na trasi T1002 se vgradi zaporne pipe DN150/280,</w:t>
      </w:r>
    </w:p>
    <w:p w:rsidR="006D03C9" w:rsidRPr="00A73B7E" w:rsidRDefault="006D03C9"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v točki 17 na trasi T1002 se vgradi zaporne pipe DN100/225.</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Pipe dimenzije DN100/225 se dobavi brez prigrajenega reduktorja, pipi DN150/280 pa s prigrajenim reduktorjem ali pa mora biti omogočeno posluževanje s prenosnim reduktorjem.</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u w:val="single"/>
        </w:rPr>
      </w:pPr>
      <w:r w:rsidRPr="00A73B7E">
        <w:rPr>
          <w:rFonts w:ascii="Tahoma" w:hAnsi="Tahoma" w:cs="Tahoma"/>
        </w:rPr>
        <w:t>Ker je predvidena globina vgradnje vseh navedenih predizoliranih pip večja od 1</w:t>
      </w:r>
      <w:r>
        <w:rPr>
          <w:rFonts w:ascii="Tahoma" w:hAnsi="Tahoma" w:cs="Tahoma"/>
        </w:rPr>
        <w:t xml:space="preserve"> </w:t>
      </w:r>
      <w:r w:rsidRPr="00A73B7E">
        <w:rPr>
          <w:rFonts w:ascii="Tahoma" w:hAnsi="Tahoma" w:cs="Tahoma"/>
        </w:rPr>
        <w:t>m</w:t>
      </w:r>
      <w:r>
        <w:rPr>
          <w:rFonts w:ascii="Tahoma" w:hAnsi="Tahoma" w:cs="Tahoma"/>
        </w:rPr>
        <w:t>etra</w:t>
      </w:r>
      <w:r w:rsidRPr="00A73B7E">
        <w:rPr>
          <w:rFonts w:ascii="Tahoma" w:hAnsi="Tahoma" w:cs="Tahoma"/>
        </w:rPr>
        <w:t>, se nad njimi vgradi jaške za neposreden dostop do pip. Ti so premera Ø120 cm iz betonskih cevi.</w:t>
      </w:r>
      <w:r>
        <w:rPr>
          <w:rFonts w:ascii="Tahoma" w:hAnsi="Tahoma" w:cs="Tahoma"/>
        </w:rPr>
        <w:t xml:space="preserve"> </w:t>
      </w:r>
      <w:r w:rsidRPr="00A73B7E">
        <w:rPr>
          <w:rFonts w:ascii="Tahoma" w:hAnsi="Tahoma" w:cs="Tahoma"/>
          <w:u w:val="single"/>
        </w:rPr>
        <w:t>Spodnji rob teh jaškov mora biti temeljen na način, da ne sloni na predizoliranih ceveh!</w:t>
      </w:r>
    </w:p>
    <w:p w:rsidR="00F36C61" w:rsidRDefault="00F36C61" w:rsidP="00A73B7E">
      <w:pPr>
        <w:jc w:val="both"/>
        <w:rPr>
          <w:rFonts w:ascii="Tahoma" w:hAnsi="Tahoma" w:cs="Tahoma"/>
        </w:rPr>
      </w:pPr>
    </w:p>
    <w:p w:rsidR="006D03C9" w:rsidRPr="00244AFE" w:rsidRDefault="006D03C9" w:rsidP="006D03C9">
      <w:pPr>
        <w:jc w:val="both"/>
        <w:rPr>
          <w:rFonts w:ascii="Tahoma" w:hAnsi="Tahoma" w:cs="Tahoma"/>
          <w:u w:val="single"/>
        </w:rPr>
      </w:pPr>
      <w:r>
        <w:rPr>
          <w:rFonts w:ascii="Tahoma" w:hAnsi="Tahoma" w:cs="Tahoma"/>
          <w:u w:val="single"/>
        </w:rPr>
        <w:t>Vročevodni priključek P3048</w:t>
      </w:r>
      <w:r w:rsidRPr="00076910">
        <w:rPr>
          <w:rFonts w:ascii="Tahoma" w:hAnsi="Tahoma" w:cs="Tahoma"/>
          <w:u w:val="single"/>
        </w:rPr>
        <w:t>:</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Zaradi starosti cevi in zaradi bližine mesta nedavne intervencijske sanacije na trasi T1002, ko je pri tem zalilo tudi neznani obseg začetka priključka P3048, je predv</w:t>
      </w:r>
      <w:r w:rsidRPr="006D03C9">
        <w:rPr>
          <w:rFonts w:ascii="Tahoma" w:hAnsi="Tahoma" w:cs="Tahoma"/>
        </w:rPr>
        <w:t>idena tudi obnova tega vročevodnega priključka</w:t>
      </w:r>
      <w:r w:rsidRPr="00A73B7E">
        <w:rPr>
          <w:rFonts w:ascii="Tahoma" w:hAnsi="Tahoma" w:cs="Tahoma"/>
        </w:rPr>
        <w:t>.</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6D03C9"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 xml:space="preserve">Pri tem se spremeni odcep od vročevodne trase T1002 in </w:t>
      </w:r>
      <w:r>
        <w:rPr>
          <w:rFonts w:ascii="Tahoma" w:hAnsi="Tahoma" w:cs="Tahoma"/>
        </w:rPr>
        <w:t xml:space="preserve">se </w:t>
      </w:r>
      <w:r w:rsidRPr="00A73B7E">
        <w:rPr>
          <w:rFonts w:ascii="Tahoma" w:hAnsi="Tahoma" w:cs="Tahoma"/>
        </w:rPr>
        <w:t>opusti vgradnja zapornih pip (obstoječe se odstrani).</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Novi odcep se izvede proti severni strani s pravokotnim odcepom navzgor DN150/280 / DN50/140. Nato vročevod s pomočjo Z - kompenzatorja vstopi na obstoječo traso vročevoda, po kateri v dimenziji DN32/125 poteka do vstopa v objekt, znotraj katerega se priključi na obstoječe cevi iz celega. Na obstoječi trasi obnovljeni vročevod predvideno poteka tudi na obstoječi globini.</w:t>
      </w:r>
    </w:p>
    <w:p w:rsidR="006D03C9" w:rsidRDefault="006D03C9" w:rsidP="00A73B7E">
      <w:pPr>
        <w:jc w:val="both"/>
        <w:rPr>
          <w:rFonts w:ascii="Tahoma" w:hAnsi="Tahoma" w:cs="Tahoma"/>
        </w:rPr>
      </w:pPr>
    </w:p>
    <w:p w:rsidR="006D03C9" w:rsidRPr="00244AFE" w:rsidRDefault="006D03C9" w:rsidP="006D03C9">
      <w:pPr>
        <w:jc w:val="both"/>
        <w:rPr>
          <w:rFonts w:ascii="Tahoma" w:hAnsi="Tahoma" w:cs="Tahoma"/>
          <w:u w:val="single"/>
        </w:rPr>
      </w:pPr>
      <w:r>
        <w:rPr>
          <w:rFonts w:ascii="Tahoma" w:hAnsi="Tahoma" w:cs="Tahoma"/>
          <w:u w:val="single"/>
        </w:rPr>
        <w:t>Vročevodni priključek P1322</w:t>
      </w:r>
      <w:r w:rsidRPr="00076910">
        <w:rPr>
          <w:rFonts w:ascii="Tahoma" w:hAnsi="Tahoma" w:cs="Tahoma"/>
          <w:u w:val="single"/>
        </w:rPr>
        <w:t>:</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Priključitev vročevodnega priključka P1322 se izvede preko paralelnega odcepa navzgor DN100/225 / DN65/160 v točki 19. Za paralelnim odcepom se vročevod s pravokotnim lokom postavi na traso obstoječega priključka, po kateri nato vstopi v objekt, kjer se priklopi na obstoječe cevi iz celega.</w:t>
      </w:r>
    </w:p>
    <w:p w:rsidR="006D03C9" w:rsidRPr="00A73B7E" w:rsidRDefault="006D03C9" w:rsidP="006D0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6D03C9" w:rsidRPr="00A73B7E" w:rsidRDefault="006D03C9" w:rsidP="006D03C9">
      <w:pPr>
        <w:jc w:val="both"/>
        <w:rPr>
          <w:rFonts w:ascii="Tahoma" w:hAnsi="Tahoma" w:cs="Tahoma"/>
        </w:rPr>
      </w:pPr>
      <w:r w:rsidRPr="00A73B7E">
        <w:rPr>
          <w:rFonts w:ascii="Tahoma" w:hAnsi="Tahoma" w:cs="Tahoma"/>
        </w:rPr>
        <w:t xml:space="preserve">Če je izvedljivo, se globino vgradnje vročevodnih cevi vsaj malo poveča. </w:t>
      </w:r>
      <w:r w:rsidRPr="00A73B7E">
        <w:rPr>
          <w:rFonts w:ascii="Tahoma" w:hAnsi="Tahoma" w:cs="Tahoma"/>
          <w:noProof/>
          <w:szCs w:val="24"/>
          <w:u w:val="single"/>
          <w:lang w:val="es-ES"/>
        </w:rPr>
        <w:t>Če poglobitve ne bo mogoče izvesti ali če bo kljub poglobitvi ostala višina nadkritja nad temenom vročevoda manj kot 60 cm, se tam nad vročevodnimi cevmi vgradi razbremenilne AB plošče</w:t>
      </w:r>
      <w:r w:rsidRPr="00A73B7E">
        <w:rPr>
          <w:rFonts w:ascii="Tahoma" w:hAnsi="Tahoma" w:cs="Tahoma"/>
          <w:noProof/>
          <w:szCs w:val="24"/>
          <w:lang w:val="es-ES"/>
        </w:rPr>
        <w:t>.</w:t>
      </w:r>
    </w:p>
    <w:p w:rsidR="006D03C9" w:rsidRPr="006D03C9" w:rsidRDefault="006D03C9" w:rsidP="00A73B7E">
      <w:pPr>
        <w:jc w:val="both"/>
        <w:rPr>
          <w:rFonts w:ascii="Tahoma" w:hAnsi="Tahoma" w:cs="Tahoma"/>
        </w:rPr>
      </w:pPr>
    </w:p>
    <w:p w:rsidR="006D03C9" w:rsidRPr="00244AFE" w:rsidRDefault="006D03C9" w:rsidP="006D03C9">
      <w:pPr>
        <w:jc w:val="both"/>
        <w:rPr>
          <w:rFonts w:ascii="Tahoma" w:hAnsi="Tahoma" w:cs="Tahoma"/>
          <w:u w:val="single"/>
        </w:rPr>
      </w:pPr>
      <w:r>
        <w:rPr>
          <w:rFonts w:ascii="Tahoma" w:hAnsi="Tahoma" w:cs="Tahoma"/>
          <w:u w:val="single"/>
        </w:rPr>
        <w:t>Vročevodni priključek P1526</w:t>
      </w:r>
      <w:r w:rsidRPr="00076910">
        <w:rPr>
          <w:rFonts w:ascii="Tahoma" w:hAnsi="Tahoma" w:cs="Tahoma"/>
          <w:u w:val="single"/>
        </w:rPr>
        <w:t>:</w:t>
      </w: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Priključitev vročevodnega priključka P1526 se izvede preko paralelnega odcepa navzgor DN65/160 / DN65/160 v točki 24. Za paralelnim odcepom se vročevod s pravokotnim lokom postavi na traso obstoječega priključka, po kateri nato vstopi v objekt, kjer se priklopi na obstoječe cevi iz celega.</w:t>
      </w: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34335F" w:rsidRPr="00A73B7E" w:rsidRDefault="0034335F" w:rsidP="0034335F">
      <w:pPr>
        <w:jc w:val="both"/>
        <w:rPr>
          <w:rFonts w:ascii="Tahoma" w:hAnsi="Tahoma" w:cs="Tahoma"/>
        </w:rPr>
      </w:pPr>
      <w:r w:rsidRPr="00A73B7E">
        <w:rPr>
          <w:rFonts w:ascii="Tahoma" w:hAnsi="Tahoma" w:cs="Tahoma"/>
        </w:rPr>
        <w:t xml:space="preserve">Če je izvedljivo, se globino vgradnje vročevodnih cevi vsaj malo poveča. </w:t>
      </w:r>
      <w:r w:rsidRPr="00A73B7E">
        <w:rPr>
          <w:rFonts w:ascii="Tahoma" w:hAnsi="Tahoma" w:cs="Tahoma"/>
          <w:noProof/>
          <w:szCs w:val="24"/>
          <w:u w:val="single"/>
          <w:lang w:val="es-ES"/>
        </w:rPr>
        <w:t>Če poglobitve ne bo mogoče izvesti ali če bo kljub poglobitvi ostala višina nadkritja nad temenom vročevoda manj kot 60 cm, se tam nad vročevodnimi cevmi vgradi razbremenilne AB plošče</w:t>
      </w:r>
      <w:r w:rsidRPr="00A73B7E">
        <w:rPr>
          <w:rFonts w:ascii="Tahoma" w:hAnsi="Tahoma" w:cs="Tahoma"/>
          <w:noProof/>
          <w:szCs w:val="24"/>
          <w:lang w:val="es-ES"/>
        </w:rPr>
        <w:t>.</w:t>
      </w:r>
    </w:p>
    <w:p w:rsidR="006D03C9" w:rsidRDefault="006D03C9" w:rsidP="00A73B7E">
      <w:pPr>
        <w:jc w:val="both"/>
        <w:rPr>
          <w:rFonts w:ascii="Tahoma" w:hAnsi="Tahoma" w:cs="Tahoma"/>
        </w:rPr>
      </w:pPr>
    </w:p>
    <w:p w:rsidR="0034335F" w:rsidRPr="00244AFE" w:rsidRDefault="0034335F" w:rsidP="0034335F">
      <w:pPr>
        <w:jc w:val="both"/>
        <w:rPr>
          <w:rFonts w:ascii="Tahoma" w:hAnsi="Tahoma" w:cs="Tahoma"/>
          <w:u w:val="single"/>
        </w:rPr>
      </w:pPr>
      <w:r>
        <w:rPr>
          <w:rFonts w:ascii="Tahoma" w:hAnsi="Tahoma" w:cs="Tahoma"/>
          <w:u w:val="single"/>
        </w:rPr>
        <w:t>Vročevodni priključek P2761</w:t>
      </w:r>
      <w:r w:rsidRPr="00076910">
        <w:rPr>
          <w:rFonts w:ascii="Tahoma" w:hAnsi="Tahoma" w:cs="Tahoma"/>
          <w:u w:val="single"/>
        </w:rPr>
        <w:t>:</w:t>
      </w: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Obnova vročevodnega priključka P2761 je predvidena na njegovi celotni zunanji dolžini od točke 32 do točke 34 – do dviga vročevoda iz tal v prostoru toplotne postaje in priklopa na obstoječe cevi iz celega.</w:t>
      </w: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Cevi so dimenzije DN50/140. Trasa in globina obnovljenega vročevoda ostane</w:t>
      </w:r>
      <w:r>
        <w:rPr>
          <w:rFonts w:ascii="Tahoma" w:hAnsi="Tahoma" w:cs="Tahoma"/>
        </w:rPr>
        <w:t>ta</w:t>
      </w:r>
      <w:r w:rsidRPr="00A73B7E">
        <w:rPr>
          <w:rFonts w:ascii="Tahoma" w:hAnsi="Tahoma" w:cs="Tahoma"/>
        </w:rPr>
        <w:t xml:space="preserve"> nespremenjen</w:t>
      </w:r>
      <w:r>
        <w:rPr>
          <w:rFonts w:ascii="Tahoma" w:hAnsi="Tahoma" w:cs="Tahoma"/>
        </w:rPr>
        <w:t>i</w:t>
      </w:r>
      <w:r w:rsidRPr="00A73B7E">
        <w:rPr>
          <w:rFonts w:ascii="Tahoma" w:hAnsi="Tahoma" w:cs="Tahoma"/>
        </w:rPr>
        <w:t>.</w:t>
      </w:r>
    </w:p>
    <w:p w:rsidR="0034335F" w:rsidRDefault="0034335F" w:rsidP="00A73B7E">
      <w:pPr>
        <w:jc w:val="both"/>
        <w:rPr>
          <w:rFonts w:ascii="Tahoma" w:hAnsi="Tahoma" w:cs="Tahoma"/>
        </w:rPr>
      </w:pPr>
    </w:p>
    <w:p w:rsidR="0034335F" w:rsidRPr="00244AFE" w:rsidRDefault="0034335F" w:rsidP="0034335F">
      <w:pPr>
        <w:jc w:val="both"/>
        <w:rPr>
          <w:rFonts w:ascii="Tahoma" w:hAnsi="Tahoma" w:cs="Tahoma"/>
          <w:u w:val="single"/>
        </w:rPr>
      </w:pPr>
      <w:r>
        <w:rPr>
          <w:rFonts w:ascii="Tahoma" w:hAnsi="Tahoma" w:cs="Tahoma"/>
          <w:u w:val="single"/>
        </w:rPr>
        <w:t>Vročevodni priključek P2754</w:t>
      </w:r>
      <w:r w:rsidRPr="00076910">
        <w:rPr>
          <w:rFonts w:ascii="Tahoma" w:hAnsi="Tahoma" w:cs="Tahoma"/>
          <w:u w:val="single"/>
        </w:rPr>
        <w:t>:</w:t>
      </w: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Obnova vročevodnega priključka P2754 je predvidena na njegovi celotni zunanji dolžini od točke 30 do točke 39 – do vstopa vročevoda v objekt in priklopa na obstoječe cevi iz celega.</w:t>
      </w: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34335F" w:rsidRPr="00A73B7E" w:rsidRDefault="0034335F" w:rsidP="003433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A73B7E">
        <w:rPr>
          <w:rFonts w:ascii="Tahoma" w:hAnsi="Tahoma" w:cs="Tahoma"/>
        </w:rPr>
        <w:t>Cevi so dimenzije DN50/140. Trasa obnovljenega vročevoda ostane nespremenjena oziroma se minimalno spremeni zaradi upoštevanja pravil vgradnje predizoliranega vročevoda. Globina obnovljenega vročevoda se ne spremeni.</w:t>
      </w:r>
    </w:p>
    <w:p w:rsidR="006D03C9" w:rsidRDefault="006D03C9" w:rsidP="00A73B7E">
      <w:pPr>
        <w:jc w:val="both"/>
        <w:rPr>
          <w:rFonts w:ascii="Tahoma" w:hAnsi="Tahoma" w:cs="Tahoma"/>
        </w:rPr>
      </w:pPr>
    </w:p>
    <w:p w:rsidR="0034335F" w:rsidRPr="00244AFE" w:rsidRDefault="0034335F" w:rsidP="0034335F">
      <w:pPr>
        <w:jc w:val="both"/>
        <w:rPr>
          <w:rFonts w:ascii="Tahoma" w:hAnsi="Tahoma" w:cs="Tahoma"/>
          <w:u w:val="single"/>
        </w:rPr>
      </w:pPr>
      <w:r>
        <w:rPr>
          <w:rFonts w:ascii="Tahoma" w:hAnsi="Tahoma" w:cs="Tahoma"/>
          <w:u w:val="single"/>
        </w:rPr>
        <w:t>Strojno instalacijska dela</w:t>
      </w:r>
      <w:r w:rsidRPr="00076910">
        <w:rPr>
          <w:rFonts w:ascii="Tahoma" w:hAnsi="Tahoma" w:cs="Tahoma"/>
          <w:u w:val="single"/>
        </w:rPr>
        <w:t>:</w:t>
      </w:r>
    </w:p>
    <w:p w:rsidR="00CD023B" w:rsidRPr="00A73B7E" w:rsidRDefault="00CD023B" w:rsidP="00CD023B">
      <w:pPr>
        <w:jc w:val="both"/>
        <w:rPr>
          <w:rFonts w:ascii="Tahoma" w:hAnsi="Tahoma" w:cs="Tahoma"/>
        </w:rPr>
      </w:pPr>
      <w:r w:rsidRPr="00A73B7E">
        <w:rPr>
          <w:rFonts w:ascii="Tahoma" w:hAnsi="Tahoma" w:cs="Tahoma"/>
        </w:rPr>
        <w:t xml:space="preserve">Na območju odcepa od vročevodne trase T1000 se obnovljeni vročevod ohrani klasično - v kineti (tako kot je obstoječe stanje). Tam sta vročevoda dimenzije DN300 in DN150. Drugod se pri obnovi stare predizolirane cevi zamenja z novimi serije 2, dimenzij od DN32/125 do DN150/280. </w:t>
      </w:r>
    </w:p>
    <w:p w:rsidR="00CD023B" w:rsidRPr="00A73B7E" w:rsidRDefault="00CD023B" w:rsidP="00CD023B">
      <w:pPr>
        <w:jc w:val="both"/>
        <w:rPr>
          <w:rFonts w:ascii="Tahoma" w:hAnsi="Tahoma" w:cs="Tahoma"/>
        </w:rPr>
      </w:pPr>
    </w:p>
    <w:p w:rsidR="00CD023B" w:rsidRPr="00A73B7E" w:rsidRDefault="00CD023B" w:rsidP="00CD023B">
      <w:pPr>
        <w:tabs>
          <w:tab w:val="left" w:pos="284"/>
        </w:tabs>
        <w:jc w:val="both"/>
        <w:rPr>
          <w:rFonts w:ascii="Tahoma" w:hAnsi="Tahoma" w:cs="Tahoma"/>
        </w:rPr>
      </w:pPr>
      <w:r w:rsidRPr="00A73B7E">
        <w:rPr>
          <w:rFonts w:ascii="Tahoma" w:hAnsi="Tahoma" w:cs="Tahoma"/>
        </w:rPr>
        <w:t xml:space="preserve">Kompenzacija temperaturnih raztezkov obnovljenega vročevoda je rešena z naravno kompenzacijo z L, Z in U kompenzatorji. </w:t>
      </w:r>
    </w:p>
    <w:p w:rsidR="00CD023B" w:rsidRPr="00A73B7E" w:rsidRDefault="00CD023B" w:rsidP="00CD023B">
      <w:pPr>
        <w:tabs>
          <w:tab w:val="left" w:pos="284"/>
        </w:tabs>
        <w:jc w:val="both"/>
        <w:rPr>
          <w:rFonts w:ascii="Tahoma" w:hAnsi="Tahoma" w:cs="Tahoma"/>
        </w:rPr>
      </w:pPr>
    </w:p>
    <w:p w:rsidR="00CD023B" w:rsidRPr="00A73B7E" w:rsidRDefault="00CD023B" w:rsidP="00CD023B">
      <w:pPr>
        <w:tabs>
          <w:tab w:val="left" w:pos="284"/>
        </w:tabs>
        <w:jc w:val="both"/>
        <w:rPr>
          <w:rFonts w:ascii="Tahoma" w:hAnsi="Tahoma" w:cs="Tahoma"/>
          <w:b/>
        </w:rPr>
      </w:pPr>
      <w:r w:rsidRPr="00A73B7E">
        <w:rPr>
          <w:rFonts w:ascii="Tahoma" w:hAnsi="Tahoma" w:cs="Tahoma"/>
          <w:b/>
        </w:rPr>
        <w:t>Ker se novo omrežje navezuje na obstoječe (T1000), ki je izvedeno s prednapetjem, je potrebno to prednapetje ob morebitnem izrezu poškodovanih delov cevovoda in nadomeščanju le-teh z novimi ohraniti!</w:t>
      </w:r>
    </w:p>
    <w:p w:rsidR="00CD023B" w:rsidRPr="00A73B7E" w:rsidRDefault="00CD023B" w:rsidP="00CD023B">
      <w:pPr>
        <w:rPr>
          <w:rFonts w:ascii="Tahoma" w:hAnsi="Tahoma" w:cs="Tahoma"/>
          <w:b/>
        </w:rPr>
      </w:pPr>
    </w:p>
    <w:p w:rsidR="00CD023B" w:rsidRPr="00A73B7E" w:rsidRDefault="00CD023B" w:rsidP="00CD023B">
      <w:pPr>
        <w:jc w:val="both"/>
        <w:rPr>
          <w:rFonts w:ascii="Tahoma" w:hAnsi="Tahoma" w:cs="Tahoma"/>
        </w:rPr>
      </w:pPr>
      <w:r w:rsidRPr="00A73B7E">
        <w:rPr>
          <w:rFonts w:ascii="Tahoma" w:hAnsi="Tahoma" w:cs="Tahoma"/>
        </w:rPr>
        <w:t>Pri povezavi novih vročevodov na obstoječe je potrebno paziti na smer dovoda in povratka!</w:t>
      </w:r>
    </w:p>
    <w:p w:rsidR="00CD023B" w:rsidRPr="00A73B7E" w:rsidRDefault="00CD023B" w:rsidP="00CD023B">
      <w:pPr>
        <w:rPr>
          <w:rFonts w:ascii="Tahoma" w:hAnsi="Tahoma" w:cs="Tahoma"/>
          <w:b/>
        </w:rPr>
      </w:pPr>
    </w:p>
    <w:p w:rsidR="00CD023B" w:rsidRPr="00A73B7E" w:rsidRDefault="00CD023B" w:rsidP="00CD023B">
      <w:pPr>
        <w:jc w:val="both"/>
        <w:rPr>
          <w:rFonts w:ascii="Tahoma" w:hAnsi="Tahoma" w:cs="Tahoma"/>
        </w:rPr>
      </w:pPr>
      <w:r w:rsidRPr="00A73B7E">
        <w:rPr>
          <w:rFonts w:ascii="Tahoma" w:hAnsi="Tahoma" w:cs="Tahoma"/>
        </w:rPr>
        <w:t xml:space="preserve">Po opravljenih montažnih delih - vendar pred izoliranjem razvodov - je treba izvesti hladni tlačni preizkus instalacije ter po potrebi radiografsko ali penetracijsko kontrolo zvarov. </w:t>
      </w:r>
    </w:p>
    <w:p w:rsidR="0034335F" w:rsidRDefault="0034335F" w:rsidP="00A73B7E">
      <w:pPr>
        <w:jc w:val="both"/>
        <w:rPr>
          <w:rFonts w:ascii="Tahoma" w:hAnsi="Tahoma" w:cs="Tahoma"/>
        </w:rPr>
      </w:pPr>
    </w:p>
    <w:p w:rsidR="00CD023B" w:rsidRPr="00A73B7E" w:rsidRDefault="00CD023B" w:rsidP="00A73B7E">
      <w:pPr>
        <w:jc w:val="both"/>
        <w:rPr>
          <w:rFonts w:ascii="Tahoma" w:hAnsi="Tahoma" w:cs="Tahoma"/>
        </w:rPr>
      </w:pPr>
      <w:r w:rsidRPr="00A73B7E">
        <w:rPr>
          <w:rFonts w:ascii="Tahoma" w:hAnsi="Tahoma" w:cs="Tahoma"/>
        </w:rPr>
        <w:t>Strojna sanacija klasičnih cevovodov (v kinetah) obsega naslednje:</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odstranitev obstoječe izolacije (odstranjevanje oplaščenja, odstranjevanje sloja mineralne volne, odvoz na deponijo);</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čiščenje rje s cevi in podpor;</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vizuelna kontrola cevovodov in merjenje debeline sten cevovodov zaradi ugotovitve lokacije morebitnih poškodb;</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obnova poškodb cevi – izrez poškodovanega odseka ob ohranitvi prednapetja in uvaritev novega kosa cevi ali loka vročevoda. Izvede se po potrebi in v soglasju z nadzorom investitorja;</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demontaža obstoječih in izvedba novih podpor vročevoda – izvede se po potrebi v soglasju z nadzorom investitorja;</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dvakratna antikorozijska zaščita cevi in podpor s temeljno barvo, primerno za temperaturo do 150°C;</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 xml:space="preserve">namestitev izolacije iz blazin izolacijskega materiala, lepljenih na Al folijo in </w:t>
      </w:r>
    </w:p>
    <w:p w:rsidR="00CD023B" w:rsidRPr="00A73B7E" w:rsidRDefault="00CD023B" w:rsidP="00A73B7E">
      <w:pPr>
        <w:numPr>
          <w:ilvl w:val="0"/>
          <w:numId w:val="4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noProof/>
          <w:szCs w:val="24"/>
        </w:rPr>
      </w:pPr>
      <w:r w:rsidRPr="00A73B7E">
        <w:rPr>
          <w:rFonts w:ascii="Tahoma" w:hAnsi="Tahoma" w:cs="Tahoma"/>
          <w:noProof/>
          <w:szCs w:val="24"/>
        </w:rPr>
        <w:t>izvedba oplaščenja izolacije iz strešne lepenke, opasane z Al trakov (kineta) oz. Al pločevine</w:t>
      </w:r>
      <w:r>
        <w:rPr>
          <w:rFonts w:ascii="Tahoma" w:hAnsi="Tahoma" w:cs="Tahoma"/>
          <w:noProof/>
          <w:szCs w:val="24"/>
        </w:rPr>
        <w:t>.</w:t>
      </w:r>
    </w:p>
    <w:p w:rsidR="00CD023B" w:rsidRDefault="00CD023B" w:rsidP="00A73B7E">
      <w:pPr>
        <w:jc w:val="both"/>
        <w:rPr>
          <w:rFonts w:ascii="Tahoma" w:hAnsi="Tahoma" w:cs="Tahoma"/>
        </w:rPr>
      </w:pPr>
    </w:p>
    <w:p w:rsidR="00CD023B" w:rsidRDefault="00CD023B" w:rsidP="00A73B7E">
      <w:pPr>
        <w:jc w:val="both"/>
        <w:rPr>
          <w:rFonts w:ascii="Tahoma" w:hAnsi="Tahoma" w:cs="Tahoma"/>
        </w:rPr>
      </w:pPr>
      <w:r>
        <w:rPr>
          <w:rFonts w:ascii="Arial" w:hAnsi="Arial" w:cs="Arial"/>
        </w:rPr>
        <w:t>Zgradi se nov jašek na trasi T1002 za izpust vročevoda s cevmi DN50 in prirobničnimi zapornimi ventili DN50.</w:t>
      </w:r>
    </w:p>
    <w:p w:rsidR="0034335F" w:rsidRPr="00076910" w:rsidRDefault="0034335F" w:rsidP="00A73B7E">
      <w:pPr>
        <w:jc w:val="both"/>
        <w:rPr>
          <w:rFonts w:ascii="Tahoma" w:hAnsi="Tahoma" w:cs="Tahoma"/>
        </w:rPr>
      </w:pPr>
    </w:p>
    <w:p w:rsidR="001D21FF" w:rsidRPr="00076910" w:rsidRDefault="001D21FF" w:rsidP="001D21FF">
      <w:pPr>
        <w:jc w:val="both"/>
        <w:rPr>
          <w:rFonts w:ascii="Tahoma" w:hAnsi="Tahoma" w:cs="Tahoma"/>
        </w:rPr>
      </w:pPr>
      <w:r w:rsidRPr="00076910">
        <w:rPr>
          <w:rFonts w:ascii="Tahoma" w:hAnsi="Tahoma" w:cs="Tahoma"/>
        </w:rPr>
        <w:t xml:space="preserve">Podroben opis je razviden iz obrazca predračuna in situacije, ki sta sestavni del tega povabila. </w:t>
      </w:r>
    </w:p>
    <w:p w:rsidR="001D21FF" w:rsidRPr="00076910" w:rsidRDefault="001D21FF" w:rsidP="001D21FF">
      <w:pPr>
        <w:jc w:val="both"/>
        <w:rPr>
          <w:rFonts w:ascii="Tahoma" w:hAnsi="Tahoma" w:cs="Tahoma"/>
        </w:rPr>
      </w:pPr>
    </w:p>
    <w:p w:rsidR="001D21FF" w:rsidRPr="006D03C9" w:rsidRDefault="001D21FF" w:rsidP="001D21FF">
      <w:pPr>
        <w:jc w:val="both"/>
        <w:rPr>
          <w:rFonts w:ascii="Tahoma" w:hAnsi="Tahoma" w:cs="Tahoma"/>
        </w:rPr>
      </w:pPr>
      <w:r w:rsidRPr="00076910">
        <w:rPr>
          <w:rFonts w:ascii="Tahoma" w:hAnsi="Tahoma" w:cs="Tahoma"/>
        </w:rPr>
        <w:t xml:space="preserve">Rok izvedbe je </w:t>
      </w:r>
      <w:r w:rsidR="00A53034">
        <w:rPr>
          <w:rFonts w:ascii="Tahoma" w:hAnsi="Tahoma" w:cs="Tahoma"/>
        </w:rPr>
        <w:t>9</w:t>
      </w:r>
      <w:r w:rsidR="005965D2">
        <w:rPr>
          <w:rFonts w:ascii="Tahoma" w:hAnsi="Tahoma" w:cs="Tahoma"/>
        </w:rPr>
        <w:t>0</w:t>
      </w:r>
      <w:r w:rsidRPr="00076910">
        <w:rPr>
          <w:rFonts w:ascii="Tahoma" w:hAnsi="Tahoma" w:cs="Tahoma"/>
        </w:rPr>
        <w:t xml:space="preserve"> (</w:t>
      </w:r>
      <w:r w:rsidR="00A53034">
        <w:rPr>
          <w:rFonts w:ascii="Tahoma" w:hAnsi="Tahoma" w:cs="Tahoma"/>
        </w:rPr>
        <w:t>devet</w:t>
      </w:r>
      <w:r w:rsidRPr="00076910">
        <w:rPr>
          <w:rFonts w:ascii="Tahoma" w:hAnsi="Tahoma" w:cs="Tahoma"/>
        </w:rPr>
        <w:t xml:space="preserve">deset) koledarskih dni. Dela se bodo predvidoma izvajala v obdobju </w:t>
      </w:r>
      <w:r w:rsidR="00A53034">
        <w:rPr>
          <w:rFonts w:ascii="Tahoma" w:hAnsi="Tahoma" w:cs="Tahoma"/>
        </w:rPr>
        <w:t>juni</w:t>
      </w:r>
      <w:r w:rsidRPr="00076910">
        <w:rPr>
          <w:rFonts w:ascii="Tahoma" w:hAnsi="Tahoma" w:cs="Tahoma"/>
        </w:rPr>
        <w:t xml:space="preserve">j 2021 – </w:t>
      </w:r>
      <w:r w:rsidRPr="006D03C9">
        <w:rPr>
          <w:rFonts w:ascii="Tahoma" w:hAnsi="Tahoma" w:cs="Tahoma"/>
        </w:rPr>
        <w:t>september 2021.</w:t>
      </w:r>
    </w:p>
    <w:p w:rsidR="001D21FF" w:rsidRPr="006D03C9" w:rsidRDefault="001D21FF" w:rsidP="00A73B7E">
      <w:pPr>
        <w:jc w:val="both"/>
        <w:rPr>
          <w:rFonts w:ascii="Tahoma" w:hAnsi="Tahoma" w:cs="Tahoma"/>
        </w:rPr>
      </w:pPr>
    </w:p>
    <w:p w:rsidR="001D21FF" w:rsidRPr="006D03C9" w:rsidRDefault="001D21FF" w:rsidP="00A73B7E">
      <w:pPr>
        <w:jc w:val="both"/>
        <w:rPr>
          <w:rFonts w:ascii="Tahoma" w:hAnsi="Tahoma" w:cs="Tahoma"/>
        </w:rPr>
      </w:pPr>
    </w:p>
    <w:p w:rsidR="00C4260E" w:rsidRPr="006B13B6" w:rsidRDefault="00C4260E" w:rsidP="00C4260E">
      <w:pPr>
        <w:keepNext/>
        <w:widowControl w:val="0"/>
        <w:jc w:val="both"/>
        <w:rPr>
          <w:rFonts w:ascii="Tahoma" w:hAnsi="Tahoma" w:cs="Tahoma"/>
          <w:b/>
        </w:rPr>
      </w:pPr>
      <w:r w:rsidRPr="00CD023B">
        <w:rPr>
          <w:rFonts w:ascii="Tahoma" w:hAnsi="Tahoma" w:cs="Tahoma"/>
          <w:b/>
        </w:rPr>
        <w:lastRenderedPageBreak/>
        <w:t xml:space="preserve">Velja za oba sklopa: </w:t>
      </w:r>
    </w:p>
    <w:p w:rsidR="00C4260E" w:rsidRPr="006B13B6" w:rsidRDefault="00C4260E" w:rsidP="00C4260E">
      <w:pPr>
        <w:keepNext/>
        <w:widowControl w:val="0"/>
        <w:jc w:val="both"/>
        <w:rPr>
          <w:rFonts w:ascii="Tahoma" w:hAnsi="Tahoma" w:cs="Tahoma"/>
        </w:rPr>
      </w:pPr>
    </w:p>
    <w:p w:rsidR="00C4260E" w:rsidRPr="003D7BF0" w:rsidRDefault="00C4260E" w:rsidP="00C4260E">
      <w:pPr>
        <w:keepNext/>
        <w:widowControl w:val="0"/>
        <w:jc w:val="both"/>
        <w:rPr>
          <w:rFonts w:ascii="Tahoma" w:hAnsi="Tahoma" w:cs="Tahoma"/>
        </w:rPr>
      </w:pPr>
      <w:r w:rsidRPr="003D7BF0">
        <w:rPr>
          <w:rFonts w:ascii="Tahoma" w:hAnsi="Tahoma" w:cs="Tahoma"/>
        </w:rPr>
        <w:t xml:space="preserve">Podrobnejše tehnične značilnosti gradenj so določene v: </w:t>
      </w:r>
    </w:p>
    <w:p w:rsidR="00C4260E" w:rsidRPr="00E7001B" w:rsidRDefault="00C4260E" w:rsidP="00C4260E">
      <w:pPr>
        <w:pStyle w:val="tekst1"/>
        <w:keepNext/>
        <w:widowControl w:val="0"/>
        <w:numPr>
          <w:ilvl w:val="0"/>
          <w:numId w:val="9"/>
        </w:numPr>
        <w:spacing w:before="0" w:line="240" w:lineRule="auto"/>
        <w:rPr>
          <w:rFonts w:ascii="Tahoma" w:hAnsi="Tahoma" w:cs="Tahoma"/>
          <w:sz w:val="20"/>
        </w:rPr>
      </w:pPr>
      <w:r w:rsidRPr="00E7001B">
        <w:rPr>
          <w:rFonts w:ascii="Tahoma" w:hAnsi="Tahoma" w:cs="Tahoma"/>
          <w:sz w:val="20"/>
        </w:rPr>
        <w:t>projektnih dokumentacijah:</w:t>
      </w:r>
    </w:p>
    <w:p w:rsidR="00C4260E" w:rsidRPr="005965D2" w:rsidRDefault="00C4260E" w:rsidP="00C4260E">
      <w:pPr>
        <w:pStyle w:val="Odstavekseznama"/>
        <w:numPr>
          <w:ilvl w:val="0"/>
          <w:numId w:val="9"/>
        </w:numPr>
        <w:contextualSpacing/>
        <w:jc w:val="both"/>
        <w:rPr>
          <w:rFonts w:ascii="Tahoma" w:hAnsi="Tahoma" w:cs="Tahoma"/>
          <w:i/>
        </w:rPr>
      </w:pPr>
      <w:r w:rsidRPr="00785E21">
        <w:rPr>
          <w:rFonts w:ascii="Tahoma" w:hAnsi="Tahoma" w:cs="Tahoma"/>
          <w:i/>
        </w:rPr>
        <w:t xml:space="preserve">1. sklop: </w:t>
      </w:r>
    </w:p>
    <w:p w:rsidR="00C4260E" w:rsidRPr="006B13B6" w:rsidRDefault="008C2139" w:rsidP="00A73B7E">
      <w:pPr>
        <w:numPr>
          <w:ilvl w:val="0"/>
          <w:numId w:val="26"/>
        </w:numPr>
        <w:tabs>
          <w:tab w:val="clear" w:pos="360"/>
        </w:tabs>
        <w:ind w:left="709" w:hanging="283"/>
        <w:jc w:val="both"/>
        <w:rPr>
          <w:rFonts w:ascii="Tahoma" w:hAnsi="Tahoma" w:cs="Tahoma"/>
        </w:rPr>
      </w:pPr>
      <w:r w:rsidRPr="00C6606B">
        <w:rPr>
          <w:rFonts w:ascii="Tahoma" w:hAnsi="Tahoma" w:cs="Tahoma"/>
        </w:rPr>
        <w:t xml:space="preserve">Prestavitev </w:t>
      </w:r>
      <w:r w:rsidRPr="00076910">
        <w:rPr>
          <w:rFonts w:ascii="Tahoma" w:hAnsi="Tahoma" w:cs="Tahoma"/>
        </w:rPr>
        <w:t>vročevoda na Jesenkovi ulici 3</w:t>
      </w:r>
      <w:r w:rsidR="00C4260E" w:rsidRPr="00076910">
        <w:rPr>
          <w:rFonts w:ascii="Tahoma" w:hAnsi="Tahoma" w:cs="Tahoma"/>
        </w:rPr>
        <w:t>, Mestna občina Ljubljana, PZI št. projekta: 3</w:t>
      </w:r>
      <w:r w:rsidR="008C718F">
        <w:rPr>
          <w:rFonts w:ascii="Tahoma" w:hAnsi="Tahoma" w:cs="Tahoma"/>
        </w:rPr>
        <w:t>5</w:t>
      </w:r>
      <w:r w:rsidR="00C4260E" w:rsidRPr="008C718F">
        <w:rPr>
          <w:rFonts w:ascii="Tahoma" w:hAnsi="Tahoma" w:cs="Tahoma"/>
        </w:rPr>
        <w:t>/C-</w:t>
      </w:r>
      <w:r w:rsidRPr="008C718F">
        <w:rPr>
          <w:rFonts w:ascii="Tahoma" w:hAnsi="Tahoma" w:cs="Tahoma"/>
        </w:rPr>
        <w:t>604</w:t>
      </w:r>
      <w:r w:rsidR="00C4260E" w:rsidRPr="008C718F">
        <w:rPr>
          <w:rFonts w:ascii="Tahoma" w:hAnsi="Tahoma" w:cs="Tahoma"/>
        </w:rPr>
        <w:t xml:space="preserve">, </w:t>
      </w:r>
      <w:r w:rsidRPr="003D7BF0">
        <w:rPr>
          <w:rFonts w:ascii="Tahoma" w:hAnsi="Tahoma" w:cs="Tahoma"/>
        </w:rPr>
        <w:t>33/C-</w:t>
      </w:r>
      <w:r w:rsidRPr="006B13B6">
        <w:rPr>
          <w:rFonts w:ascii="Tahoma" w:hAnsi="Tahoma" w:cs="Tahoma"/>
        </w:rPr>
        <w:t>156, februar</w:t>
      </w:r>
      <w:r w:rsidR="00C4260E" w:rsidRPr="006B13B6">
        <w:rPr>
          <w:rFonts w:ascii="Tahoma" w:hAnsi="Tahoma" w:cs="Tahoma"/>
        </w:rPr>
        <w:t xml:space="preserve"> 202</w:t>
      </w:r>
      <w:r w:rsidRPr="006B13B6">
        <w:rPr>
          <w:rFonts w:ascii="Tahoma" w:hAnsi="Tahoma" w:cs="Tahoma"/>
        </w:rPr>
        <w:t>1</w:t>
      </w:r>
      <w:r w:rsidR="00C4260E" w:rsidRPr="006B13B6">
        <w:rPr>
          <w:rFonts w:ascii="Tahoma" w:hAnsi="Tahoma" w:cs="Tahoma"/>
        </w:rPr>
        <w:t>, ki jo je izdelal naročnik;</w:t>
      </w:r>
    </w:p>
    <w:p w:rsidR="00C4260E" w:rsidRPr="006B13B6" w:rsidRDefault="00C4260E" w:rsidP="00C4260E">
      <w:pPr>
        <w:pStyle w:val="Odstavekseznama"/>
        <w:numPr>
          <w:ilvl w:val="0"/>
          <w:numId w:val="9"/>
        </w:numPr>
        <w:contextualSpacing/>
        <w:jc w:val="both"/>
        <w:rPr>
          <w:rFonts w:ascii="Tahoma" w:hAnsi="Tahoma" w:cs="Tahoma"/>
          <w:i/>
        </w:rPr>
      </w:pPr>
      <w:r w:rsidRPr="006B13B6">
        <w:rPr>
          <w:rFonts w:ascii="Tahoma" w:hAnsi="Tahoma" w:cs="Tahoma"/>
          <w:i/>
        </w:rPr>
        <w:t>2. sklop:</w:t>
      </w:r>
    </w:p>
    <w:p w:rsidR="00C4260E" w:rsidRPr="006B13B6" w:rsidRDefault="006B13B6" w:rsidP="00C4260E">
      <w:pPr>
        <w:numPr>
          <w:ilvl w:val="0"/>
          <w:numId w:val="26"/>
        </w:numPr>
        <w:tabs>
          <w:tab w:val="clear" w:pos="360"/>
        </w:tabs>
        <w:ind w:left="709" w:hanging="283"/>
        <w:jc w:val="both"/>
        <w:rPr>
          <w:rFonts w:ascii="Tahoma" w:hAnsi="Tahoma" w:cs="Tahoma"/>
        </w:rPr>
      </w:pPr>
      <w:r>
        <w:rPr>
          <w:rFonts w:ascii="Tahoma" w:hAnsi="Tahoma" w:cs="Tahoma"/>
        </w:rPr>
        <w:t>Obnova vročevoda T1002 na območju Povšetove ulice</w:t>
      </w:r>
      <w:r w:rsidR="00C4260E" w:rsidRPr="006B13B6">
        <w:rPr>
          <w:rFonts w:ascii="Tahoma" w:hAnsi="Tahoma" w:cs="Tahoma"/>
        </w:rPr>
        <w:t>, Mestna občina Ljubljana, PZI št. projekta: 3</w:t>
      </w:r>
      <w:r w:rsidR="008C718F">
        <w:rPr>
          <w:rFonts w:ascii="Tahoma" w:hAnsi="Tahoma" w:cs="Tahoma"/>
        </w:rPr>
        <w:t>5</w:t>
      </w:r>
      <w:r w:rsidR="00C4260E" w:rsidRPr="006B13B6">
        <w:rPr>
          <w:rFonts w:ascii="Tahoma" w:hAnsi="Tahoma" w:cs="Tahoma"/>
        </w:rPr>
        <w:t>/</w:t>
      </w:r>
      <w:r>
        <w:rPr>
          <w:rFonts w:ascii="Tahoma" w:hAnsi="Tahoma" w:cs="Tahoma"/>
        </w:rPr>
        <w:t>C</w:t>
      </w:r>
      <w:r w:rsidR="00C4260E" w:rsidRPr="006B13B6">
        <w:rPr>
          <w:rFonts w:ascii="Tahoma" w:hAnsi="Tahoma" w:cs="Tahoma"/>
        </w:rPr>
        <w:t>-1</w:t>
      </w:r>
      <w:r>
        <w:rPr>
          <w:rFonts w:ascii="Tahoma" w:hAnsi="Tahoma" w:cs="Tahoma"/>
        </w:rPr>
        <w:t>002</w:t>
      </w:r>
      <w:r w:rsidR="00C4260E" w:rsidRPr="006B13B6">
        <w:rPr>
          <w:rFonts w:ascii="Tahoma" w:hAnsi="Tahoma" w:cs="Tahoma"/>
        </w:rPr>
        <w:t xml:space="preserve">, </w:t>
      </w:r>
      <w:r>
        <w:rPr>
          <w:rFonts w:ascii="Tahoma" w:hAnsi="Tahoma" w:cs="Tahoma"/>
        </w:rPr>
        <w:t>april</w:t>
      </w:r>
      <w:r w:rsidR="00C4260E" w:rsidRPr="006B13B6">
        <w:rPr>
          <w:rFonts w:ascii="Tahoma" w:hAnsi="Tahoma" w:cs="Tahoma"/>
        </w:rPr>
        <w:t xml:space="preserve"> 2021, ki jo je izdelal naročnik;</w:t>
      </w:r>
    </w:p>
    <w:p w:rsidR="000030DB" w:rsidRPr="006B13B6" w:rsidRDefault="000030DB" w:rsidP="00B11E1B">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popisu del z obrazcem predračuna;</w:t>
      </w:r>
    </w:p>
    <w:p w:rsidR="006F5D06" w:rsidRPr="006B13B6" w:rsidRDefault="006F5D06" w:rsidP="00A73B7E">
      <w:pPr>
        <w:pStyle w:val="tekst1"/>
        <w:keepNext/>
        <w:widowControl w:val="0"/>
        <w:numPr>
          <w:ilvl w:val="0"/>
          <w:numId w:val="9"/>
        </w:numPr>
        <w:spacing w:before="0" w:line="240" w:lineRule="auto"/>
        <w:rPr>
          <w:rFonts w:ascii="Tahoma" w:hAnsi="Tahoma" w:cs="Tahoma"/>
        </w:rPr>
      </w:pPr>
      <w:r w:rsidRPr="006B13B6">
        <w:rPr>
          <w:rFonts w:ascii="Tahoma" w:hAnsi="Tahoma" w:cs="Tahoma"/>
          <w:sz w:val="20"/>
        </w:rPr>
        <w:t>Tehničnih zahtevah za graditev vročevodnega omrežja in toplotnih postaj ter za priključitev stavb na vročevodni sistem, 6. izdaja, oktober 2018, (</w:t>
      </w:r>
      <w:hyperlink r:id="rId11" w:history="1">
        <w:r w:rsidRPr="00A73B7E">
          <w:t>https://www.energetika-lj.si/zakonodaja/ tehnicne-zahteve-za-graditev-toplota</w:t>
        </w:r>
      </w:hyperlink>
      <w:r w:rsidRPr="006B13B6">
        <w:rPr>
          <w:rFonts w:ascii="Tahoma" w:hAnsi="Tahoma" w:cs="Tahoma"/>
          <w:sz w:val="20"/>
        </w:rPr>
        <w:t>)</w:t>
      </w:r>
      <w:r w:rsidR="00DA4578" w:rsidRPr="006B13B6">
        <w:rPr>
          <w:rFonts w:ascii="Tahoma" w:hAnsi="Tahoma" w:cs="Tahoma"/>
          <w:sz w:val="20"/>
        </w:rPr>
        <w:t>;</w:t>
      </w:r>
    </w:p>
    <w:p w:rsidR="000030DB" w:rsidRPr="006B13B6" w:rsidRDefault="000030DB" w:rsidP="00B11E1B">
      <w:pPr>
        <w:pStyle w:val="tekst1"/>
        <w:keepNext/>
        <w:widowControl w:val="0"/>
        <w:numPr>
          <w:ilvl w:val="0"/>
          <w:numId w:val="9"/>
        </w:numPr>
        <w:spacing w:before="0" w:line="240" w:lineRule="auto"/>
        <w:rPr>
          <w:rFonts w:ascii="Tahoma" w:hAnsi="Tahoma" w:cs="Tahoma"/>
          <w:sz w:val="20"/>
        </w:rPr>
      </w:pPr>
      <w:r w:rsidRPr="006B13B6">
        <w:rPr>
          <w:rFonts w:ascii="Tahoma" w:hAnsi="Tahoma" w:cs="Tahoma"/>
          <w:sz w:val="20"/>
        </w:rPr>
        <w:t xml:space="preserve">drugih tehničnih specifikacijah. </w:t>
      </w:r>
    </w:p>
    <w:p w:rsidR="000030DB" w:rsidRPr="003D7BF0" w:rsidRDefault="000030DB" w:rsidP="00B11E1B">
      <w:pPr>
        <w:keepNext/>
        <w:widowControl w:val="0"/>
        <w:jc w:val="both"/>
        <w:rPr>
          <w:rFonts w:ascii="Tahoma" w:hAnsi="Tahoma" w:cs="Tahoma"/>
        </w:rPr>
      </w:pPr>
    </w:p>
    <w:p w:rsidR="000030DB" w:rsidRPr="00E7001B" w:rsidRDefault="000030DB" w:rsidP="00B11E1B">
      <w:pPr>
        <w:keepNext/>
        <w:widowControl w:val="0"/>
        <w:jc w:val="both"/>
        <w:rPr>
          <w:rFonts w:ascii="Tahoma" w:hAnsi="Tahoma" w:cs="Tahoma"/>
        </w:rPr>
      </w:pPr>
      <w:r w:rsidRPr="00E7001B">
        <w:rPr>
          <w:rFonts w:ascii="Tahoma" w:hAnsi="Tahoma" w:cs="Tahoma"/>
        </w:rPr>
        <w:t xml:space="preserve">Projektna dokumentacija je na vpogled pri naročniku, po predhodnem dogovoru s kontaktno osebo naročnika. </w:t>
      </w:r>
    </w:p>
    <w:p w:rsidR="000030DB" w:rsidRPr="00785E21" w:rsidRDefault="000030DB" w:rsidP="00B11E1B">
      <w:pPr>
        <w:keepNext/>
        <w:widowControl w:val="0"/>
        <w:jc w:val="both"/>
        <w:rPr>
          <w:rFonts w:ascii="Tahoma" w:hAnsi="Tahoma" w:cs="Tahoma"/>
        </w:rPr>
      </w:pPr>
    </w:p>
    <w:p w:rsidR="009E7554" w:rsidRPr="00076910" w:rsidRDefault="009E7554" w:rsidP="009E7554">
      <w:pPr>
        <w:keepNext/>
        <w:widowControl w:val="0"/>
        <w:jc w:val="both"/>
        <w:rPr>
          <w:rFonts w:ascii="Tahoma" w:hAnsi="Tahoma" w:cs="Tahoma"/>
          <w:kern w:val="16"/>
        </w:rPr>
      </w:pPr>
      <w:r w:rsidRPr="00A73B7E">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8A7DB8" w:rsidRPr="006D03C9" w:rsidRDefault="008A7DB8" w:rsidP="00B11E1B">
      <w:pPr>
        <w:keepNext/>
        <w:widowControl w:val="0"/>
        <w:jc w:val="both"/>
        <w:rPr>
          <w:rFonts w:ascii="Tahoma" w:hAnsi="Tahoma" w:cs="Tahoma"/>
        </w:rPr>
      </w:pPr>
    </w:p>
    <w:p w:rsidR="000030DB" w:rsidRPr="006B13B6" w:rsidRDefault="000030DB" w:rsidP="00B11E1B">
      <w:pPr>
        <w:keepNext/>
        <w:widowControl w:val="0"/>
        <w:jc w:val="both"/>
        <w:rPr>
          <w:rFonts w:ascii="Tahoma" w:hAnsi="Tahoma" w:cs="Tahoma"/>
        </w:rPr>
      </w:pPr>
      <w:r w:rsidRPr="00CD023B">
        <w:rPr>
          <w:rFonts w:ascii="Tahoma" w:hAnsi="Tahoma" w:cs="Tahoma"/>
        </w:rPr>
        <w:t>V skladu z Uredbo o vzdrževalnih delih v javno korist na področju energetike (</w:t>
      </w:r>
      <w:r w:rsidR="009E7554" w:rsidRPr="00CD023B">
        <w:rPr>
          <w:rFonts w:ascii="Tahoma" w:hAnsi="Tahoma" w:cs="Tahoma"/>
        </w:rPr>
        <w:t>Ur. list RS, št. 37/18</w:t>
      </w:r>
      <w:r w:rsidRPr="00CD023B">
        <w:rPr>
          <w:rFonts w:ascii="Tahoma" w:hAnsi="Tahoma" w:cs="Tahoma"/>
        </w:rPr>
        <w:t>)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3D7BF0" w:rsidRDefault="009F1CAF" w:rsidP="00B11E1B">
      <w:pPr>
        <w:keepNext/>
        <w:widowControl w:val="0"/>
        <w:jc w:val="both"/>
        <w:rPr>
          <w:rFonts w:ascii="Tahoma" w:hAnsi="Tahoma" w:cs="Tahoma"/>
        </w:rPr>
      </w:pPr>
    </w:p>
    <w:p w:rsidR="00C250CF" w:rsidRPr="00E7001B" w:rsidRDefault="00C250CF"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A73B7E">
        <w:rPr>
          <w:rFonts w:ascii="Tahoma" w:hAnsi="Tahoma" w:cs="Tahoma"/>
          <w:b/>
        </w:rPr>
        <w:t>2.</w:t>
      </w:r>
      <w:r w:rsidR="00CE7622" w:rsidRPr="00A73B7E">
        <w:rPr>
          <w:rFonts w:ascii="Tahoma" w:hAnsi="Tahoma" w:cs="Tahoma"/>
          <w:b/>
        </w:rPr>
        <w:t>6</w:t>
      </w:r>
      <w:r w:rsidRPr="00A73B7E">
        <w:rPr>
          <w:rFonts w:ascii="Tahoma" w:hAnsi="Tahoma" w:cs="Tahoma"/>
          <w:b/>
        </w:rPr>
        <w:t xml:space="preserve"> FINANČNA ZAVAROVANJA</w:t>
      </w:r>
      <w:r w:rsidR="003E3715" w:rsidRPr="00A73B7E">
        <w:rPr>
          <w:rFonts w:ascii="Tahoma" w:hAnsi="Tahoma" w:cs="Tahoma"/>
          <w:b/>
        </w:rPr>
        <w:t xml:space="preserve"> </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EF5115" w:rsidRPr="00E70159" w:rsidRDefault="00EF5115" w:rsidP="00B11E1B">
      <w:pPr>
        <w:keepNext/>
        <w:widowControl w:val="0"/>
        <w:jc w:val="both"/>
        <w:rPr>
          <w:rFonts w:ascii="Tahoma" w:hAnsi="Tahoma" w:cs="Tahoma"/>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E70159">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E70159">
        <w:rPr>
          <w:rFonts w:ascii="Tahoma" w:hAnsi="Tahoma" w:cs="Tahoma"/>
        </w:rPr>
        <w:t>60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p>
    <w:p w:rsidR="00E23BC7" w:rsidRPr="003D7BF0" w:rsidRDefault="00E23BC7" w:rsidP="00B11E1B">
      <w:pPr>
        <w:keepNext/>
        <w:widowControl w:val="0"/>
        <w:jc w:val="both"/>
        <w:rPr>
          <w:rFonts w:ascii="Tahoma" w:hAnsi="Tahoma" w:cs="Tahoma"/>
          <w:strike/>
        </w:rPr>
      </w:pPr>
    </w:p>
    <w:p w:rsidR="00A421E1" w:rsidRPr="00E70159" w:rsidRDefault="00A421E1" w:rsidP="00B11E1B">
      <w:pPr>
        <w:keepNext/>
        <w:widowControl w:val="0"/>
        <w:jc w:val="both"/>
        <w:rPr>
          <w:rFonts w:ascii="Tahoma" w:hAnsi="Tahoma" w:cs="Tahoma"/>
          <w:lang w:eastAsia="ko-KR"/>
        </w:rPr>
      </w:pPr>
      <w:r w:rsidRPr="00E7001B">
        <w:rPr>
          <w:rFonts w:ascii="Tahoma" w:hAnsi="Tahoma" w:cs="Tahoma"/>
          <w:lang w:eastAsia="ko-KR"/>
        </w:rPr>
        <w:t xml:space="preserve">Bianko </w:t>
      </w:r>
      <w:r w:rsidR="00E70159" w:rsidRPr="00785E21">
        <w:rPr>
          <w:rFonts w:ascii="Tahoma" w:hAnsi="Tahoma" w:cs="Tahoma"/>
          <w:lang w:eastAsia="ko-KR"/>
        </w:rPr>
        <w:t>menic</w:t>
      </w:r>
      <w:r w:rsidR="00E70159">
        <w:rPr>
          <w:rFonts w:ascii="Tahoma" w:hAnsi="Tahoma" w:cs="Tahoma"/>
          <w:lang w:eastAsia="ko-KR"/>
        </w:rPr>
        <w:t>i</w:t>
      </w:r>
      <w:r w:rsidR="00E70159" w:rsidRPr="00E70159">
        <w:rPr>
          <w:rFonts w:ascii="Tahoma" w:hAnsi="Tahoma" w:cs="Tahoma"/>
          <w:lang w:eastAsia="ko-KR"/>
        </w:rPr>
        <w:t xml:space="preserve"> mora</w:t>
      </w:r>
      <w:r w:rsidR="00E70159">
        <w:rPr>
          <w:rFonts w:ascii="Tahoma" w:hAnsi="Tahoma" w:cs="Tahoma"/>
          <w:lang w:eastAsia="ko-KR"/>
        </w:rPr>
        <w:t>ta</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E70159">
        <w:rPr>
          <w:rFonts w:ascii="Tahoma" w:hAnsi="Tahoma" w:cs="Tahoma"/>
          <w:lang w:eastAsia="ko-KR"/>
        </w:rPr>
        <w:t>i</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3E3715" w:rsidRPr="00076910" w:rsidRDefault="003E3715" w:rsidP="006D55A7">
      <w:pPr>
        <w:widowControl w:val="0"/>
        <w:jc w:val="both"/>
        <w:rPr>
          <w:rFonts w:ascii="Tahoma" w:hAnsi="Tahoma" w:cs="Tahoma"/>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p>
    <w:p w:rsidR="007D6851" w:rsidRPr="00076910" w:rsidRDefault="007D6851" w:rsidP="006D55A7">
      <w:pPr>
        <w:widowControl w:val="0"/>
        <w:jc w:val="both"/>
        <w:rPr>
          <w:rFonts w:ascii="Tahoma" w:hAnsi="Tahoma" w:cs="Tahoma"/>
        </w:rPr>
      </w:pPr>
    </w:p>
    <w:p w:rsidR="00C250CF" w:rsidRPr="00E70159" w:rsidRDefault="004414A0" w:rsidP="006D55A7">
      <w:pPr>
        <w:widowControl w:val="0"/>
        <w:jc w:val="both"/>
        <w:rPr>
          <w:rFonts w:ascii="Tahoma" w:hAnsi="Tahoma" w:cs="Tahoma"/>
          <w:lang w:eastAsia="ko-KR"/>
        </w:rPr>
      </w:pPr>
      <w:r w:rsidRPr="00076910">
        <w:rPr>
          <w:rFonts w:ascii="Tahoma" w:hAnsi="Tahoma" w:cs="Tahoma"/>
          <w:lang w:eastAsia="ko-KR"/>
        </w:rPr>
        <w:t xml:space="preserve">Bianko </w:t>
      </w:r>
      <w:r w:rsidR="00E70159" w:rsidRPr="00076910">
        <w:rPr>
          <w:rFonts w:ascii="Tahoma" w:hAnsi="Tahoma" w:cs="Tahoma"/>
          <w:lang w:eastAsia="ko-KR"/>
        </w:rPr>
        <w:t>menic</w:t>
      </w:r>
      <w:r w:rsidR="00E70159">
        <w:rPr>
          <w:rFonts w:ascii="Tahoma" w:hAnsi="Tahoma" w:cs="Tahoma"/>
          <w:lang w:eastAsia="ko-KR"/>
        </w:rPr>
        <w:t>i</w:t>
      </w:r>
      <w:r w:rsidR="00E70159" w:rsidRPr="00E70159">
        <w:rPr>
          <w:rFonts w:ascii="Tahoma" w:hAnsi="Tahoma" w:cs="Tahoma"/>
          <w:lang w:eastAsia="ko-KR"/>
        </w:rPr>
        <w:t xml:space="preserve"> mora</w:t>
      </w:r>
      <w:r w:rsidR="00E70159">
        <w:rPr>
          <w:rFonts w:ascii="Tahoma" w:hAnsi="Tahoma" w:cs="Tahoma"/>
          <w:lang w:eastAsia="ko-KR"/>
        </w:rPr>
        <w:t>ta</w:t>
      </w:r>
      <w:r w:rsidR="00E70159" w:rsidRPr="00E70159">
        <w:rPr>
          <w:rFonts w:ascii="Tahoma" w:hAnsi="Tahoma" w:cs="Tahoma"/>
          <w:lang w:eastAsia="ko-KR"/>
        </w:rPr>
        <w:t xml:space="preserve"> </w:t>
      </w:r>
      <w:r w:rsidRPr="00E70159">
        <w:rPr>
          <w:rFonts w:ascii="Tahoma" w:hAnsi="Tahoma" w:cs="Tahoma"/>
          <w:lang w:eastAsia="ko-KR"/>
        </w:rPr>
        <w:t xml:space="preserve">biti </w:t>
      </w:r>
      <w:r w:rsidR="00E70159" w:rsidRPr="00E70159">
        <w:rPr>
          <w:rFonts w:ascii="Tahoma" w:hAnsi="Tahoma" w:cs="Tahoma"/>
          <w:lang w:eastAsia="ko-KR"/>
        </w:rPr>
        <w:t>izstavljen</w:t>
      </w:r>
      <w:r w:rsidR="00E70159">
        <w:rPr>
          <w:rFonts w:ascii="Tahoma" w:hAnsi="Tahoma" w:cs="Tahoma"/>
          <w:lang w:eastAsia="ko-KR"/>
        </w:rPr>
        <w:t>i</w:t>
      </w:r>
      <w:r w:rsidR="00E70159" w:rsidRPr="00E70159">
        <w:rPr>
          <w:rFonts w:ascii="Tahoma" w:hAnsi="Tahoma" w:cs="Tahoma"/>
          <w:lang w:eastAsia="ko-KR"/>
        </w:rPr>
        <w:t xml:space="preserve"> </w:t>
      </w:r>
      <w:r w:rsidRPr="00E70159">
        <w:rPr>
          <w:rFonts w:ascii="Tahoma" w:hAnsi="Tahoma" w:cs="Tahoma"/>
          <w:lang w:eastAsia="ko-KR"/>
        </w:rPr>
        <w:t>ločeno po posameznih sklopih.</w:t>
      </w:r>
    </w:p>
    <w:p w:rsidR="00C250CF" w:rsidRPr="003D7BF0" w:rsidRDefault="00C250CF" w:rsidP="006D55A7">
      <w:pPr>
        <w:widowControl w:val="0"/>
        <w:jc w:val="both"/>
        <w:rPr>
          <w:rFonts w:ascii="Tahoma" w:hAnsi="Tahoma" w:cs="Tahoma"/>
          <w:lang w:eastAsia="ko-KR"/>
        </w:rPr>
      </w:pPr>
    </w:p>
    <w:p w:rsidR="00256A5D" w:rsidRPr="00E7001B" w:rsidRDefault="00256A5D" w:rsidP="006D55A7">
      <w:pPr>
        <w:widowControl w:val="0"/>
        <w:jc w:val="both"/>
        <w:rPr>
          <w:rFonts w:ascii="Tahoma" w:hAnsi="Tahoma" w:cs="Tahoma"/>
          <w:lang w:eastAsia="ko-KR"/>
        </w:rPr>
      </w:pP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3D7BF0">
      <w:pPr>
        <w:pStyle w:val="Telobesedila2"/>
        <w:keepNext/>
        <w:keepLines/>
        <w:numPr>
          <w:ilvl w:val="0"/>
          <w:numId w:val="53"/>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3D7BF0">
      <w:pPr>
        <w:pStyle w:val="Telobesedila2"/>
        <w:keepNext/>
        <w:keepLines/>
        <w:numPr>
          <w:ilvl w:val="0"/>
          <w:numId w:val="53"/>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3D7BF0">
      <w:pPr>
        <w:pStyle w:val="Telobesedila2"/>
        <w:keepNext/>
        <w:keepLines/>
        <w:numPr>
          <w:ilvl w:val="0"/>
          <w:numId w:val="5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3D7BF0">
      <w:pPr>
        <w:pStyle w:val="Telobesedila2"/>
        <w:keepNext/>
        <w:keepLines/>
        <w:numPr>
          <w:ilvl w:val="0"/>
          <w:numId w:val="5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3D7BF0">
      <w:pPr>
        <w:pStyle w:val="Telobesedila2"/>
        <w:keepNext/>
        <w:keepLines/>
        <w:numPr>
          <w:ilvl w:val="0"/>
          <w:numId w:val="5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3D7BF0">
      <w:pPr>
        <w:pStyle w:val="Odstavekseznama"/>
        <w:keepNext/>
        <w:keepLines/>
        <w:numPr>
          <w:ilvl w:val="0"/>
          <w:numId w:val="55"/>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3D7BF0" w:rsidRPr="003D40B3" w:rsidRDefault="003D7BF0" w:rsidP="003D7BF0">
      <w:pPr>
        <w:pStyle w:val="Odstavekseznama"/>
        <w:keepNext/>
        <w:keepLines/>
        <w:numPr>
          <w:ilvl w:val="0"/>
          <w:numId w:val="55"/>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3D7BF0">
      <w:pPr>
        <w:keepNext/>
        <w:keepLines/>
        <w:numPr>
          <w:ilvl w:val="0"/>
          <w:numId w:val="5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GOSPODRSKI SUBJEKT«,</w:t>
      </w:r>
      <w:r w:rsidRPr="00112425">
        <w:rPr>
          <w:rFonts w:ascii="Tahoma" w:hAnsi="Tahoma" w:cs="Tahoma"/>
        </w:rPr>
        <w:t xml:space="preserve"> </w:t>
      </w:r>
    </w:p>
    <w:p w:rsidR="003D7BF0" w:rsidRPr="00112425" w:rsidRDefault="003D7BF0" w:rsidP="003D7BF0">
      <w:pPr>
        <w:keepNext/>
        <w:keepLines/>
        <w:numPr>
          <w:ilvl w:val="0"/>
          <w:numId w:val="5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w:t>
      </w:r>
      <w:r w:rsidRPr="00C92130">
        <w:rPr>
          <w:rFonts w:ascii="Tahoma" w:hAnsi="Tahoma" w:cs="Tahoma"/>
        </w:rPr>
        <w:lastRenderedPageBreak/>
        <w:t xml:space="preserve">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Navedeno določilo pomeni, da mora biti dokument z bonitetno informacijo ponudnika izdan in pripravljen v 30</w:t>
      </w:r>
      <w:r w:rsidR="00256A5D" w:rsidRPr="00076910">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737A0F" w:rsidRDefault="001B6EA3" w:rsidP="00B11E1B">
      <w:pPr>
        <w:keepNext/>
        <w:widowControl w:val="0"/>
        <w:jc w:val="both"/>
        <w:rPr>
          <w:rFonts w:ascii="Tahoma" w:hAnsi="Tahoma" w:cs="Tahoma"/>
          <w:b/>
          <w:sz w:val="22"/>
          <w:szCs w:val="22"/>
        </w:rPr>
      </w:pPr>
      <w:r w:rsidRPr="00A73B7E">
        <w:rPr>
          <w:rFonts w:ascii="Tahoma" w:hAnsi="Tahoma" w:cs="Tahoma"/>
          <w:b/>
          <w:sz w:val="22"/>
          <w:szCs w:val="22"/>
        </w:rPr>
        <w:t>3.2.</w:t>
      </w:r>
      <w:r w:rsidR="0024735F" w:rsidRPr="00A73B7E">
        <w:rPr>
          <w:rFonts w:ascii="Tahoma" w:hAnsi="Tahoma" w:cs="Tahoma"/>
          <w:b/>
          <w:sz w:val="22"/>
          <w:szCs w:val="22"/>
        </w:rPr>
        <w:t>3</w:t>
      </w:r>
      <w:r w:rsidRPr="00A73B7E">
        <w:rPr>
          <w:rFonts w:ascii="Tahoma" w:hAnsi="Tahoma" w:cs="Tahoma"/>
          <w:b/>
          <w:sz w:val="22"/>
          <w:szCs w:val="22"/>
        </w:rPr>
        <w:t xml:space="preserve">. </w:t>
      </w:r>
      <w:r w:rsidR="004E6491" w:rsidRPr="00A73B7E">
        <w:rPr>
          <w:rFonts w:ascii="Tahoma" w:hAnsi="Tahoma" w:cs="Tahoma"/>
          <w:b/>
          <w:sz w:val="22"/>
          <w:szCs w:val="22"/>
        </w:rPr>
        <w:t>TEHNIČNA IN STROKOVNA SPOSOBNOST</w:t>
      </w:r>
    </w:p>
    <w:p w:rsidR="0004328F" w:rsidRPr="00E7001B" w:rsidRDefault="0004328F" w:rsidP="00B11E1B">
      <w:pPr>
        <w:keepNext/>
        <w:widowControl w:val="0"/>
        <w:jc w:val="both"/>
        <w:rPr>
          <w:rFonts w:ascii="Tahoma" w:hAnsi="Tahoma" w:cs="Tahoma"/>
          <w:b/>
        </w:rPr>
      </w:pPr>
    </w:p>
    <w:p w:rsidR="0094252B" w:rsidRPr="00A73B7E" w:rsidRDefault="00440B29" w:rsidP="00686232">
      <w:pPr>
        <w:keepNext/>
        <w:widowControl w:val="0"/>
        <w:numPr>
          <w:ilvl w:val="3"/>
          <w:numId w:val="18"/>
        </w:numPr>
        <w:rPr>
          <w:rFonts w:ascii="Tahoma" w:hAnsi="Tahoma" w:cs="Tahoma"/>
          <w:b/>
          <w:caps/>
        </w:rPr>
      </w:pPr>
      <w:r w:rsidRPr="00E7001B">
        <w:rPr>
          <w:rFonts w:ascii="Tahoma" w:hAnsi="Tahoma" w:cs="Tahoma"/>
          <w:b/>
          <w:sz w:val="22"/>
          <w:szCs w:val="22"/>
        </w:rPr>
        <w:t xml:space="preserve"> </w:t>
      </w:r>
      <w:r w:rsidR="00B46D2B" w:rsidRPr="00A73B7E">
        <w:rPr>
          <w:rFonts w:ascii="Tahoma" w:hAnsi="Tahoma" w:cs="Tahoma"/>
          <w:b/>
          <w:caps/>
          <w:sz w:val="22"/>
          <w:szCs w:val="22"/>
        </w:rPr>
        <w:t>Refe</w:t>
      </w:r>
      <w:r w:rsidR="00DC1DA5" w:rsidRPr="00A73B7E">
        <w:rPr>
          <w:rFonts w:ascii="Tahoma" w:hAnsi="Tahoma" w:cs="Tahoma"/>
          <w:b/>
          <w:caps/>
          <w:sz w:val="22"/>
          <w:szCs w:val="22"/>
        </w:rPr>
        <w:t>REN</w:t>
      </w:r>
      <w:r w:rsidR="00B46D2B" w:rsidRPr="00A73B7E">
        <w:rPr>
          <w:rFonts w:ascii="Tahoma" w:hAnsi="Tahoma" w:cs="Tahoma"/>
          <w:b/>
          <w:caps/>
          <w:sz w:val="22"/>
          <w:szCs w:val="22"/>
        </w:rPr>
        <w:t>ce</w:t>
      </w:r>
      <w:r w:rsidR="0004328F" w:rsidRPr="00A73B7E">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737A0F" w:rsidRPr="00244AFE" w:rsidRDefault="00737A0F" w:rsidP="00737A0F">
      <w:pPr>
        <w:keepNext/>
        <w:widowControl w:val="0"/>
        <w:jc w:val="both"/>
        <w:rPr>
          <w:rFonts w:ascii="Tahoma" w:hAnsi="Tahoma" w:cs="Tahoma"/>
          <w:i/>
        </w:rPr>
      </w:pPr>
      <w:r>
        <w:rPr>
          <w:rFonts w:ascii="Tahoma" w:hAnsi="Tahoma" w:cs="Tahoma"/>
          <w:i/>
        </w:rPr>
        <w:t>1</w:t>
      </w:r>
      <w:r w:rsidRPr="00244AFE">
        <w:rPr>
          <w:rFonts w:ascii="Tahoma" w:hAnsi="Tahoma" w:cs="Tahoma"/>
          <w:i/>
        </w:rPr>
        <w:t xml:space="preserve">. sklop: </w:t>
      </w:r>
    </w:p>
    <w:p w:rsidR="00AE1B52" w:rsidRPr="00737A0F" w:rsidRDefault="00AE1B52" w:rsidP="00AE1B52">
      <w:pPr>
        <w:jc w:val="both"/>
        <w:rPr>
          <w:rFonts w:ascii="Tahoma" w:hAnsi="Tahoma" w:cs="Tahoma"/>
        </w:rPr>
      </w:pPr>
      <w:r w:rsidRPr="00737A0F">
        <w:rPr>
          <w:rFonts w:ascii="Tahoma" w:hAnsi="Tahoma" w:cs="Tahoma"/>
        </w:rPr>
        <w:t>Ponudnik mora izkazati, da je v obdobju od vključno leta 2014 do oddaje ponudbe v skladu z določili sklenjenih pogodb izvedel vsa potrebna strojno inšta</w:t>
      </w:r>
      <w:r w:rsidRPr="00E7001B">
        <w:rPr>
          <w:rFonts w:ascii="Tahoma" w:hAnsi="Tahoma" w:cs="Tahoma"/>
        </w:rPr>
        <w:t xml:space="preserve">lacijska dela pri gradnji ali obnovi </w:t>
      </w:r>
      <w:r w:rsidR="00737A0F" w:rsidRPr="00244AFE">
        <w:rPr>
          <w:rFonts w:ascii="Tahoma" w:hAnsi="Tahoma" w:cs="Tahoma"/>
          <w:iCs/>
        </w:rPr>
        <w:t>predizoliranega</w:t>
      </w:r>
      <w:r w:rsidRPr="00737A0F">
        <w:rPr>
          <w:rFonts w:ascii="Tahoma" w:hAnsi="Tahoma" w:cs="Tahoma"/>
        </w:rPr>
        <w:t xml:space="preserve"> cevovoda za vročevod ali toplovod ali parovod dimenzije minimalno DN </w:t>
      </w:r>
      <w:r w:rsidR="00737A0F">
        <w:rPr>
          <w:rFonts w:ascii="Tahoma" w:hAnsi="Tahoma" w:cs="Tahoma"/>
        </w:rPr>
        <w:t>80</w:t>
      </w:r>
      <w:r w:rsidR="00737A0F" w:rsidRPr="00737A0F">
        <w:rPr>
          <w:rFonts w:ascii="Tahoma" w:hAnsi="Tahoma" w:cs="Tahoma"/>
        </w:rPr>
        <w:t xml:space="preserve"> </w:t>
      </w:r>
      <w:r w:rsidRPr="00737A0F">
        <w:rPr>
          <w:rFonts w:ascii="Tahoma" w:hAnsi="Tahoma" w:cs="Tahoma"/>
        </w:rPr>
        <w:t xml:space="preserve">v skupni dolžini trase za vročevod ali toplovod ali parovod najmanj </w:t>
      </w:r>
      <w:r w:rsidR="00737A0F">
        <w:rPr>
          <w:rFonts w:ascii="Tahoma" w:hAnsi="Tahoma" w:cs="Tahoma"/>
        </w:rPr>
        <w:t>8</w:t>
      </w:r>
      <w:r w:rsidR="00737A0F" w:rsidRPr="00737A0F">
        <w:rPr>
          <w:rFonts w:ascii="Tahoma" w:hAnsi="Tahoma" w:cs="Tahoma"/>
        </w:rPr>
        <w:t xml:space="preserve">0 </w:t>
      </w:r>
      <w:r w:rsidRPr="00737A0F">
        <w:rPr>
          <w:rFonts w:ascii="Tahoma" w:hAnsi="Tahoma" w:cs="Tahoma"/>
        </w:rPr>
        <w:t>metrov.</w:t>
      </w:r>
    </w:p>
    <w:p w:rsidR="00AE1B52" w:rsidRPr="00E7001B" w:rsidRDefault="00AE1B52" w:rsidP="00AE1B52">
      <w:pPr>
        <w:keepNext/>
        <w:widowControl w:val="0"/>
        <w:jc w:val="both"/>
        <w:rPr>
          <w:rFonts w:ascii="Tahoma" w:hAnsi="Tahoma" w:cs="Tahoma"/>
        </w:rPr>
      </w:pPr>
    </w:p>
    <w:p w:rsidR="00AE1B52" w:rsidRPr="00785E21" w:rsidRDefault="00AE1B52" w:rsidP="00AE1B52">
      <w:pPr>
        <w:keepNext/>
        <w:widowControl w:val="0"/>
        <w:jc w:val="both"/>
        <w:rPr>
          <w:rFonts w:ascii="Tahoma" w:hAnsi="Tahoma" w:cs="Tahoma"/>
          <w:i/>
        </w:rPr>
      </w:pPr>
      <w:r w:rsidRPr="00785E21">
        <w:rPr>
          <w:rFonts w:ascii="Tahoma" w:hAnsi="Tahoma" w:cs="Tahoma"/>
          <w:i/>
        </w:rPr>
        <w:t xml:space="preserve">2. sklop: </w:t>
      </w:r>
    </w:p>
    <w:p w:rsidR="00AE1B52" w:rsidRPr="00737A0F" w:rsidRDefault="00AE1B52" w:rsidP="00AE1B52">
      <w:pPr>
        <w:keepNext/>
        <w:widowControl w:val="0"/>
        <w:jc w:val="both"/>
        <w:rPr>
          <w:rFonts w:ascii="Tahoma" w:hAnsi="Tahoma" w:cs="Tahoma"/>
          <w:iCs/>
        </w:rPr>
      </w:pPr>
      <w:r w:rsidRPr="00076910">
        <w:rPr>
          <w:rFonts w:ascii="Tahoma" w:hAnsi="Tahoma" w:cs="Tahoma"/>
          <w:iCs/>
        </w:rPr>
        <w:t xml:space="preserve">Ponudnik mora izkazati, da je v obdobju od vključno leta 2014 do oddaje ponudbe v skladu z določili sklenjenih pogodb izvedel vsa potrebna strojno inštalacijska dela pri gradnji ali obnovi predizoliranega cevovoda za glavni vročevod ali toplovod ali parovod dimenzije minimalno DN </w:t>
      </w:r>
      <w:r w:rsidR="00737A0F">
        <w:rPr>
          <w:rFonts w:ascii="Tahoma" w:hAnsi="Tahoma" w:cs="Tahoma"/>
          <w:iCs/>
        </w:rPr>
        <w:t>15</w:t>
      </w:r>
      <w:r w:rsidR="00737A0F" w:rsidRPr="00737A0F">
        <w:rPr>
          <w:rFonts w:ascii="Tahoma" w:hAnsi="Tahoma" w:cs="Tahoma"/>
          <w:iCs/>
        </w:rPr>
        <w:t xml:space="preserve">0 </w:t>
      </w:r>
      <w:r w:rsidRPr="00737A0F">
        <w:rPr>
          <w:rFonts w:ascii="Tahoma" w:hAnsi="Tahoma" w:cs="Tahoma"/>
          <w:iCs/>
        </w:rPr>
        <w:t xml:space="preserve">v skupni dolžini trase za glavni vročevod ali toplovod ali parovod najmanj </w:t>
      </w:r>
      <w:r w:rsidR="00737A0F">
        <w:rPr>
          <w:rFonts w:ascii="Tahoma" w:hAnsi="Tahoma" w:cs="Tahoma"/>
          <w:iCs/>
        </w:rPr>
        <w:t>4</w:t>
      </w:r>
      <w:r w:rsidR="00737A0F" w:rsidRPr="00737A0F">
        <w:rPr>
          <w:rFonts w:ascii="Tahoma" w:hAnsi="Tahoma" w:cs="Tahoma"/>
          <w:iCs/>
        </w:rPr>
        <w:t xml:space="preserve">00 </w:t>
      </w:r>
      <w:r w:rsidRPr="00737A0F">
        <w:rPr>
          <w:rFonts w:ascii="Tahoma" w:hAnsi="Tahoma" w:cs="Tahoma"/>
          <w:iCs/>
        </w:rPr>
        <w:t>metrov.</w:t>
      </w:r>
    </w:p>
    <w:p w:rsidR="00AE1B52" w:rsidRPr="00E7001B"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bCs/>
          <w:i/>
        </w:rPr>
      </w:pPr>
      <w:r w:rsidRPr="00785E21">
        <w:rPr>
          <w:rFonts w:ascii="Tahoma" w:hAnsi="Tahoma" w:cs="Tahoma"/>
          <w:bCs/>
          <w:i/>
        </w:rPr>
        <w:t>Velja za oba</w:t>
      </w:r>
      <w:r w:rsidRPr="005965D2">
        <w:rPr>
          <w:rFonts w:ascii="Tahoma" w:hAnsi="Tahoma" w:cs="Tahoma"/>
          <w:bCs/>
          <w:i/>
        </w:rPr>
        <w:t xml:space="preserve"> sklop</w:t>
      </w:r>
      <w:r w:rsidRPr="00C6606B">
        <w:rPr>
          <w:rFonts w:ascii="Tahoma" w:hAnsi="Tahoma" w:cs="Tahoma"/>
          <w:bCs/>
          <w:i/>
        </w:rPr>
        <w:t>a</w:t>
      </w:r>
      <w:r w:rsidRPr="00076910">
        <w:rPr>
          <w:rFonts w:ascii="Tahoma" w:hAnsi="Tahoma" w:cs="Tahoma"/>
          <w:bCs/>
          <w:i/>
        </w:rPr>
        <w:t xml:space="preserve">: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Ponudnik lahko reference med seboj 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(priloga 7/2)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A73B7E">
        <w:rPr>
          <w:rFonts w:ascii="Tahoma" w:hAnsi="Tahoma" w:cs="Tahoma"/>
          <w:b/>
          <w:sz w:val="22"/>
        </w:rPr>
        <w:lastRenderedPageBreak/>
        <w:t>3.2.</w:t>
      </w:r>
      <w:r w:rsidR="0024735F" w:rsidRPr="00A73B7E">
        <w:rPr>
          <w:rFonts w:ascii="Tahoma" w:hAnsi="Tahoma" w:cs="Tahoma"/>
          <w:b/>
          <w:sz w:val="22"/>
        </w:rPr>
        <w:t>3</w:t>
      </w:r>
      <w:r w:rsidRPr="00A73B7E">
        <w:rPr>
          <w:rFonts w:ascii="Tahoma" w:hAnsi="Tahoma" w:cs="Tahoma"/>
          <w:b/>
          <w:sz w:val="22"/>
        </w:rPr>
        <w:t xml:space="preserve">.2 </w:t>
      </w:r>
      <w:r w:rsidR="004E6491" w:rsidRPr="00A73B7E">
        <w:rPr>
          <w:rFonts w:ascii="Tahoma" w:hAnsi="Tahoma" w:cs="Tahoma"/>
          <w:b/>
          <w:sz w:val="22"/>
        </w:rPr>
        <w:t>KADROVSKA STRUKTURA</w:t>
      </w:r>
      <w:r w:rsidR="004E6491" w:rsidRPr="00076910">
        <w:rPr>
          <w:rFonts w:ascii="Tahoma" w:hAnsi="Tahoma" w:cs="Tahoma"/>
          <w:b/>
          <w:sz w:val="22"/>
        </w:rPr>
        <w:t xml:space="preserve"> </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E246DD" w:rsidRPr="00737A0F"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737A0F" w:rsidRPr="00A73B7E">
        <w:rPr>
          <w:rFonts w:ascii="Tahoma" w:hAnsi="Tahoma" w:cs="Tahoma"/>
          <w:bCs/>
          <w:iCs/>
        </w:rPr>
        <w:t>.</w:t>
      </w:r>
    </w:p>
    <w:p w:rsidR="00E26351" w:rsidRPr="00076910"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potrdilo o opravljenem strokovnem izpitu ali navedbo št. vpisa v Imenik IZS oziroma potrdilo o vpisu v imenik IZS za vodjo </w:t>
      </w:r>
      <w:r w:rsidR="00DA2AF3" w:rsidRPr="00076910">
        <w:rPr>
          <w:rFonts w:ascii="Tahoma" w:hAnsi="Tahoma" w:cs="Tahoma"/>
        </w:rPr>
        <w:t>strojno inštalacijskih</w:t>
      </w:r>
      <w:r w:rsidRPr="00076910">
        <w:rPr>
          <w:rFonts w:ascii="Tahoma" w:hAnsi="Tahoma" w:cs="Tahoma"/>
        </w:rPr>
        <w:t xml:space="preserve"> del,</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kopije M-1/M-2 obrazca, ter v primeru </w:t>
      </w:r>
      <w:r w:rsidR="00F91EA9" w:rsidRPr="00076910">
        <w:rPr>
          <w:rFonts w:ascii="Tahoma" w:hAnsi="Tahoma" w:cs="Tahoma"/>
        </w:rPr>
        <w:t>spremembe še kopijo M-3 obrazca,</w:t>
      </w:r>
    </w:p>
    <w:p w:rsidR="00885758" w:rsidRPr="00737A0F" w:rsidRDefault="00F91EA9"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veljavni certifikat o preizkusu usposobljenosti varilca za </w:t>
      </w:r>
      <w:r w:rsidR="00E246DD" w:rsidRPr="00076910">
        <w:rPr>
          <w:rFonts w:ascii="Tahoma" w:hAnsi="Tahoma" w:cs="Tahoma"/>
          <w:bCs/>
          <w:iCs/>
        </w:rPr>
        <w:t>ročno obločno varjenje – varilni postopek 111 ali veljavni certifikat o preizkusu usposobljenosti varilca za TIG varjenje – varilni postopek 141</w:t>
      </w:r>
      <w:r w:rsidR="00737A0F">
        <w:rPr>
          <w:rFonts w:ascii="Tahoma" w:hAnsi="Tahoma" w:cs="Tahoma"/>
          <w:bCs/>
          <w:iCs/>
        </w:rPr>
        <w:t>.</w:t>
      </w:r>
      <w:r w:rsidR="007279E2" w:rsidRPr="00737A0F">
        <w:rPr>
          <w:rFonts w:ascii="Tahoma" w:hAnsi="Tahoma" w:cs="Tahoma"/>
          <w:bCs/>
          <w:iCs/>
        </w:rPr>
        <w:t xml:space="preserve"> </w:t>
      </w:r>
    </w:p>
    <w:p w:rsidR="00E26351" w:rsidRPr="00785E21"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785E21">
        <w:rPr>
          <w:rFonts w:ascii="Tahoma" w:hAnsi="Tahoma" w:cs="Tahoma"/>
        </w:rPr>
        <w:t xml:space="preserve">Prijavljeni vodja del mora izpolnjevati pogoje skladno z veljavnim GZ. </w:t>
      </w:r>
      <w:r w:rsidRPr="005965D2">
        <w:rPr>
          <w:rFonts w:ascii="Tahoma" w:hAnsi="Tahoma" w:cs="Tahoma"/>
          <w:b/>
        </w:rPr>
        <w:t>Naro</w:t>
      </w:r>
      <w:r w:rsidRPr="00C6606B">
        <w:rPr>
          <w:rFonts w:ascii="Tahoma" w:hAnsi="Tahoma" w:cs="Tahoma"/>
          <w:b/>
        </w:rPr>
        <w:t>č</w:t>
      </w:r>
      <w:r w:rsidRPr="00076910">
        <w:rPr>
          <w:rFonts w:ascii="Tahoma" w:hAnsi="Tahoma" w:cs="Tahoma"/>
          <w:b/>
        </w:rPr>
        <w:t>nik bo zahteval obvezno prisotnost navedenega vodje del</w:t>
      </w:r>
      <w:r w:rsidR="007279E2" w:rsidRPr="00076910">
        <w:rPr>
          <w:rFonts w:ascii="Tahoma" w:hAnsi="Tahoma" w:cs="Tahoma"/>
          <w:b/>
        </w:rPr>
        <w:t xml:space="preserve"> in </w:t>
      </w:r>
      <w:r w:rsidR="00F91EA9" w:rsidRPr="00076910">
        <w:rPr>
          <w:rFonts w:ascii="Tahoma" w:hAnsi="Tahoma" w:cs="Tahoma"/>
          <w:b/>
        </w:rPr>
        <w:t xml:space="preserve">varilcev </w:t>
      </w:r>
      <w:r w:rsidRPr="00076910">
        <w:rPr>
          <w:rFonts w:ascii="Tahoma" w:hAnsi="Tahoma" w:cs="Tahoma"/>
          <w:b/>
        </w:rPr>
        <w:t>na gradbišču med izvajanjem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14</w:t>
      </w:r>
      <w:r w:rsidRPr="00076910">
        <w:rPr>
          <w:rFonts w:ascii="Tahoma" w:hAnsi="Tahoma" w:cs="Tahoma"/>
        </w:rPr>
        <w:t xml:space="preserve">. člena </w:t>
      </w:r>
      <w:r w:rsidR="009963F3" w:rsidRPr="00076910">
        <w:rPr>
          <w:rFonts w:ascii="Tahoma" w:hAnsi="Tahoma" w:cs="Tahoma"/>
        </w:rPr>
        <w:t xml:space="preserve">in ostalih določil </w:t>
      </w:r>
      <w:r w:rsidR="00E40C3C" w:rsidRPr="00076910">
        <w:rPr>
          <w:rFonts w:ascii="Tahoma" w:hAnsi="Tahoma" w:cs="Tahoma"/>
        </w:rPr>
        <w:t>Gradbenega zakona</w:t>
      </w:r>
      <w:r w:rsidR="007279E2" w:rsidRPr="00076910">
        <w:rPr>
          <w:rFonts w:ascii="Tahoma" w:hAnsi="Tahoma" w:cs="Tahoma"/>
        </w:rPr>
        <w:t xml:space="preserve"> (Uradni list RS, št. </w:t>
      </w:r>
      <w:hyperlink r:id="rId12" w:tgtFrame="_blank" w:tooltip="Gradbeni zakon (GZ)" w:history="1">
        <w:r w:rsidR="007279E2" w:rsidRPr="00076910">
          <w:rPr>
            <w:rFonts w:ascii="Tahoma" w:hAnsi="Tahoma" w:cs="Tahoma"/>
          </w:rPr>
          <w:t>61/17</w:t>
        </w:r>
      </w:hyperlink>
      <w:r w:rsidR="007279E2" w:rsidRPr="00076910">
        <w:rPr>
          <w:rFonts w:ascii="Tahoma" w:hAnsi="Tahoma" w:cs="Tahoma"/>
        </w:rPr>
        <w:t xml:space="preserve">, </w:t>
      </w:r>
      <w:hyperlink r:id="rId13" w:tgtFrame="_blank" w:tooltip="Popravek Gradbenega zakona (GZ)" w:history="1">
        <w:r w:rsidR="007279E2" w:rsidRPr="00076910">
          <w:rPr>
            <w:rFonts w:ascii="Tahoma" w:hAnsi="Tahoma" w:cs="Tahoma"/>
          </w:rPr>
          <w:t>72/17 – popr.</w:t>
        </w:r>
      </w:hyperlink>
      <w:r w:rsidR="007279E2" w:rsidRPr="00076910">
        <w:rPr>
          <w:rFonts w:ascii="Tahoma" w:hAnsi="Tahoma" w:cs="Tahoma"/>
        </w:rPr>
        <w:t xml:space="preserve"> in </w:t>
      </w:r>
      <w:hyperlink r:id="rId14" w:tgtFrame="_blank" w:tooltip="Zakon o spremembi Gradbenega zakona" w:history="1">
        <w:r w:rsidR="007279E2" w:rsidRPr="00076910">
          <w:rPr>
            <w:rFonts w:ascii="Tahoma" w:hAnsi="Tahoma" w:cs="Tahoma"/>
          </w:rPr>
          <w:t>65/20</w:t>
        </w:r>
      </w:hyperlink>
      <w:r w:rsidR="007279E2" w:rsidRPr="00076910">
        <w:rPr>
          <w:rFonts w:ascii="Tahoma" w:hAnsi="Tahoma" w:cs="Tahoma"/>
        </w:rPr>
        <w:t>)</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B11E1B">
      <w:pPr>
        <w:keepNext/>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B11E1B">
      <w:pPr>
        <w:keepNext/>
        <w:widowControl w:val="0"/>
        <w:tabs>
          <w:tab w:val="left" w:pos="8100"/>
        </w:tabs>
        <w:jc w:val="both"/>
        <w:rPr>
          <w:rFonts w:ascii="Tahoma" w:hAnsi="Tahoma" w:cs="Tahoma"/>
        </w:rPr>
      </w:pPr>
    </w:p>
    <w:p w:rsidR="00D17B38" w:rsidRPr="005965D2" w:rsidRDefault="00D17B38" w:rsidP="00B11E1B">
      <w:pPr>
        <w:keepNext/>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B11E1B">
      <w:pPr>
        <w:keepNext/>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7001B">
      <w:pPr>
        <w:keepNext/>
        <w:keepLines/>
        <w:numPr>
          <w:ilvl w:val="0"/>
          <w:numId w:val="5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 xml:space="preserve">je za v ponudbi že </w:t>
      </w:r>
      <w:r w:rsidR="005258FD" w:rsidRPr="00C6606B">
        <w:rPr>
          <w:rFonts w:ascii="Tahoma" w:hAnsi="Tahoma" w:cs="Tahoma"/>
        </w:rPr>
        <w:lastRenderedPageBreak/>
        <w:t>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5"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7"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5B7A45" w:rsidRDefault="004A26D4" w:rsidP="004A26D4">
      <w:pPr>
        <w:keepNext/>
        <w:keepLines/>
        <w:jc w:val="both"/>
        <w:rPr>
          <w:rFonts w:ascii="Tahoma" w:eastAsia="Calibri" w:hAnsi="Tahoma" w:cs="Tahoma"/>
          <w:lang w:eastAsia="en-US"/>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686232">
      <w:pPr>
        <w:keepNext/>
        <w:widowControl w:val="0"/>
        <w:numPr>
          <w:ilvl w:val="0"/>
          <w:numId w:val="19"/>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Akt o skupni izvedbi naročila</w:t>
      </w:r>
    </w:p>
    <w:p w:rsidR="00C9221A" w:rsidRPr="00076910" w:rsidRDefault="00C9221A" w:rsidP="00686232">
      <w:pPr>
        <w:keepLines/>
        <w:widowControl w:val="0"/>
        <w:numPr>
          <w:ilvl w:val="0"/>
          <w:numId w:val="23"/>
        </w:numPr>
        <w:jc w:val="both"/>
        <w:rPr>
          <w:rFonts w:ascii="Tahoma" w:hAnsi="Tahoma" w:cs="Tahoma"/>
        </w:rPr>
      </w:pPr>
      <w:r w:rsidRPr="00076910">
        <w:rPr>
          <w:rFonts w:ascii="Tahoma" w:hAnsi="Tahoma" w:cs="Tahoma"/>
        </w:rPr>
        <w:t>Seznam referenc</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Potrdilo – reference</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 xml:space="preserve">Kadrovska struktura – dokazila </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Zavarovanje odgovornosti - polica</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Finančna sposobnost – Bon obrazec</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Izjava – Osebe</w:t>
      </w:r>
    </w:p>
    <w:p w:rsidR="000A4F25" w:rsidRPr="00076910" w:rsidRDefault="000A4F25" w:rsidP="00686232">
      <w:pPr>
        <w:keepLines/>
        <w:widowControl w:val="0"/>
        <w:numPr>
          <w:ilvl w:val="0"/>
          <w:numId w:val="23"/>
        </w:numPr>
        <w:jc w:val="both"/>
        <w:rPr>
          <w:rFonts w:ascii="Tahoma" w:hAnsi="Tahoma" w:cs="Tahoma"/>
        </w:rPr>
      </w:pPr>
      <w:r w:rsidRPr="00076910">
        <w:rPr>
          <w:rFonts w:ascii="Tahoma" w:hAnsi="Tahoma" w:cs="Tahoma"/>
        </w:rPr>
        <w:t>Podizvajalci – Pooblastilo, soglasje</w:t>
      </w:r>
    </w:p>
    <w:p w:rsidR="00D8288D" w:rsidRPr="00076910" w:rsidRDefault="000A4F25" w:rsidP="00686232">
      <w:pPr>
        <w:keepLines/>
        <w:widowControl w:val="0"/>
        <w:numPr>
          <w:ilvl w:val="0"/>
          <w:numId w:val="23"/>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D8288D" w:rsidRDefault="00D8288D" w:rsidP="00D8288D">
      <w:pPr>
        <w:keepLines/>
        <w:widowControl w:val="0"/>
        <w:jc w:val="both"/>
        <w:rPr>
          <w:rFonts w:ascii="Tahoma" w:hAnsi="Tahoma" w:cs="Tahoma"/>
        </w:rPr>
      </w:pP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A73B7E">
        <w:rPr>
          <w:rFonts w:ascii="Tahoma" w:hAnsi="Tahoma" w:cs="Tahoma"/>
          <w:b/>
          <w:sz w:val="22"/>
          <w:szCs w:val="24"/>
        </w:rPr>
        <w:t>6.</w:t>
      </w:r>
      <w:r w:rsidR="003E641E" w:rsidRPr="00A73B7E">
        <w:rPr>
          <w:rFonts w:ascii="Tahoma" w:hAnsi="Tahoma" w:cs="Tahoma"/>
          <w:b/>
          <w:sz w:val="22"/>
          <w:szCs w:val="24"/>
        </w:rPr>
        <w:t>2</w:t>
      </w:r>
      <w:r w:rsidRPr="00A73B7E">
        <w:rPr>
          <w:rFonts w:ascii="Tahoma" w:hAnsi="Tahoma" w:cs="Tahoma"/>
          <w:b/>
          <w:sz w:val="22"/>
          <w:szCs w:val="24"/>
        </w:rPr>
        <w:t xml:space="preserve"> VZOR</w:t>
      </w:r>
      <w:r w:rsidR="004C4344" w:rsidRPr="00A73B7E">
        <w:rPr>
          <w:rFonts w:ascii="Tahoma" w:hAnsi="Tahoma" w:cs="Tahoma"/>
          <w:b/>
          <w:sz w:val="22"/>
          <w:szCs w:val="24"/>
        </w:rPr>
        <w:t>E</w:t>
      </w:r>
      <w:r w:rsidRPr="00A73B7E">
        <w:rPr>
          <w:rFonts w:ascii="Tahoma" w:hAnsi="Tahoma" w:cs="Tahoma"/>
          <w:b/>
          <w:sz w:val="22"/>
          <w:szCs w:val="24"/>
        </w:rPr>
        <w:t>C</w:t>
      </w:r>
      <w:r w:rsidR="004C4344" w:rsidRPr="00A73B7E">
        <w:rPr>
          <w:rFonts w:ascii="Tahoma" w:hAnsi="Tahoma" w:cs="Tahoma"/>
          <w:b/>
          <w:sz w:val="22"/>
          <w:szCs w:val="24"/>
        </w:rPr>
        <w:t xml:space="preserve"> POGODBE</w:t>
      </w:r>
      <w:r w:rsidR="00B42408" w:rsidRPr="004A26D4">
        <w:rPr>
          <w:rFonts w:ascii="Tahoma" w:hAnsi="Tahoma" w:cs="Tahoma"/>
          <w:b/>
          <w:sz w:val="22"/>
          <w:szCs w:val="24"/>
        </w:rPr>
        <w:t xml:space="preserve"> </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DF2A09" w:rsidRPr="00076910">
        <w:rPr>
          <w:rFonts w:ascii="Tahoma" w:hAnsi="Tahoma" w:cs="Tahoma"/>
        </w:rPr>
        <w:t>JPE-SIR-</w:t>
      </w:r>
      <w:r w:rsidR="002C26AE" w:rsidRPr="00076910">
        <w:rPr>
          <w:rFonts w:ascii="Tahoma" w:hAnsi="Tahoma" w:cs="Tahoma"/>
        </w:rPr>
        <w:t>154/21</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01563E" w:rsidRPr="00076910" w:rsidRDefault="0001563E" w:rsidP="000B1478">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____________________________________</w:t>
      </w:r>
    </w:p>
    <w:p w:rsidR="009E1B44" w:rsidRPr="00076910" w:rsidRDefault="009E1B44"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 xml:space="preserve"> </w:t>
      </w: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1F7913" w:rsidRPr="00076910" w:rsidRDefault="001F7913"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DF2A09" w:rsidRPr="00076910">
        <w:rPr>
          <w:rFonts w:ascii="Tahoma" w:hAnsi="Tahoma" w:cs="Tahoma"/>
        </w:rPr>
        <w:t>JPE-SIR-</w:t>
      </w:r>
      <w:r w:rsidR="002C26AE" w:rsidRPr="00076910">
        <w:rPr>
          <w:rFonts w:ascii="Tahoma" w:hAnsi="Tahoma" w:cs="Tahoma"/>
        </w:rPr>
        <w:t>154/21</w:t>
      </w:r>
      <w:r w:rsidRPr="00076910">
        <w:rPr>
          <w:rFonts w:ascii="Tahoma" w:hAnsi="Tahoma" w:cs="Tahoma"/>
        </w:rPr>
        <w:t xml:space="preserve"> po postopku oddaje naročila male vrednosti (št. objave na Portalu JN: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 xml:space="preserve">strojno inštalacijskih del za sklop: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DF2A09" w:rsidRPr="00076910">
        <w:rPr>
          <w:rFonts w:ascii="Tahoma" w:hAnsi="Tahoma" w:cs="Tahoma"/>
        </w:rPr>
        <w:t>JPE-SIR-</w:t>
      </w:r>
      <w:r w:rsidR="002C26AE" w:rsidRPr="00076910">
        <w:rPr>
          <w:rFonts w:ascii="Tahoma" w:hAnsi="Tahoma" w:cs="Tahoma"/>
        </w:rPr>
        <w:t>154/21</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 xml:space="preserve">strojno inštalacijska dela za sklop: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rsidR="00C52292" w:rsidRDefault="00C52292" w:rsidP="00765FD3">
      <w:pPr>
        <w:keepLines/>
        <w:widowControl w:val="0"/>
        <w:numPr>
          <w:ilvl w:val="0"/>
          <w:numId w:val="15"/>
        </w:numPr>
        <w:jc w:val="both"/>
        <w:rPr>
          <w:rFonts w:ascii="Tahoma" w:hAnsi="Tahoma" w:cs="Tahoma"/>
        </w:rPr>
      </w:pPr>
      <w:r w:rsidRPr="00244AFE">
        <w:rPr>
          <w:rFonts w:ascii="Tahoma" w:hAnsi="Tahoma" w:cs="Tahoma"/>
        </w:rPr>
        <w:t>Prestavitev vročevoda na Jesenkovi ulici 3, Mestna občina Ljubljana, PZI št. projekta: 3</w:t>
      </w:r>
      <w:r>
        <w:rPr>
          <w:rFonts w:ascii="Tahoma" w:hAnsi="Tahoma" w:cs="Tahoma"/>
        </w:rPr>
        <w:t>5</w:t>
      </w:r>
      <w:r w:rsidRPr="008C718F">
        <w:rPr>
          <w:rFonts w:ascii="Tahoma" w:hAnsi="Tahoma" w:cs="Tahoma"/>
        </w:rPr>
        <w:t xml:space="preserve">/C-604, </w:t>
      </w:r>
      <w:r w:rsidRPr="00244AFE">
        <w:rPr>
          <w:rFonts w:ascii="Tahoma" w:hAnsi="Tahoma" w:cs="Tahoma"/>
        </w:rPr>
        <w:t>33/C-</w:t>
      </w:r>
      <w:r w:rsidRPr="006B13B6">
        <w:rPr>
          <w:rFonts w:ascii="Tahoma" w:hAnsi="Tahoma" w:cs="Tahoma"/>
        </w:rPr>
        <w:t>156, februar 2021, ki jo je izdelal naročnik</w:t>
      </w:r>
      <w:r>
        <w:rPr>
          <w:rFonts w:ascii="Tahoma" w:hAnsi="Tahoma" w:cs="Tahoma"/>
        </w:rPr>
        <w:t xml:space="preserve"> </w:t>
      </w:r>
      <w:r w:rsidRPr="00244AFE">
        <w:rPr>
          <w:rFonts w:ascii="Tahoma" w:hAnsi="Tahoma" w:cs="Tahoma"/>
        </w:rPr>
        <w:t>(velja za 1. sklop)</w:t>
      </w:r>
      <w:r>
        <w:rPr>
          <w:rFonts w:ascii="Tahoma" w:hAnsi="Tahoma" w:cs="Tahoma"/>
        </w:rPr>
        <w:t>,</w:t>
      </w:r>
    </w:p>
    <w:p w:rsidR="00C52292" w:rsidRDefault="00C52292" w:rsidP="00765FD3">
      <w:pPr>
        <w:keepLines/>
        <w:widowControl w:val="0"/>
        <w:numPr>
          <w:ilvl w:val="0"/>
          <w:numId w:val="15"/>
        </w:numPr>
        <w:jc w:val="both"/>
        <w:rPr>
          <w:rFonts w:ascii="Tahoma" w:hAnsi="Tahoma" w:cs="Tahoma"/>
        </w:rPr>
      </w:pPr>
      <w:r>
        <w:rPr>
          <w:rFonts w:ascii="Tahoma" w:hAnsi="Tahoma" w:cs="Tahoma"/>
        </w:rPr>
        <w:t>Obnova vročevoda T1002 na območju Povšetove ulice</w:t>
      </w:r>
      <w:r w:rsidRPr="006B13B6">
        <w:rPr>
          <w:rFonts w:ascii="Tahoma" w:hAnsi="Tahoma" w:cs="Tahoma"/>
        </w:rPr>
        <w:t>, Mestna občina Ljubljana, PZI št. projekta: 3</w:t>
      </w:r>
      <w:r>
        <w:rPr>
          <w:rFonts w:ascii="Tahoma" w:hAnsi="Tahoma" w:cs="Tahoma"/>
        </w:rPr>
        <w:t>5</w:t>
      </w:r>
      <w:r w:rsidRPr="006B13B6">
        <w:rPr>
          <w:rFonts w:ascii="Tahoma" w:hAnsi="Tahoma" w:cs="Tahoma"/>
        </w:rPr>
        <w:t>/</w:t>
      </w:r>
      <w:r>
        <w:rPr>
          <w:rFonts w:ascii="Tahoma" w:hAnsi="Tahoma" w:cs="Tahoma"/>
        </w:rPr>
        <w:t>C</w:t>
      </w:r>
      <w:r w:rsidRPr="006B13B6">
        <w:rPr>
          <w:rFonts w:ascii="Tahoma" w:hAnsi="Tahoma" w:cs="Tahoma"/>
        </w:rPr>
        <w:t>-1</w:t>
      </w:r>
      <w:r>
        <w:rPr>
          <w:rFonts w:ascii="Tahoma" w:hAnsi="Tahoma" w:cs="Tahoma"/>
        </w:rPr>
        <w:t>002</w:t>
      </w:r>
      <w:r w:rsidRPr="006B13B6">
        <w:rPr>
          <w:rFonts w:ascii="Tahoma" w:hAnsi="Tahoma" w:cs="Tahoma"/>
        </w:rPr>
        <w:t xml:space="preserve">, </w:t>
      </w:r>
      <w:r>
        <w:rPr>
          <w:rFonts w:ascii="Tahoma" w:hAnsi="Tahoma" w:cs="Tahoma"/>
        </w:rPr>
        <w:t>april</w:t>
      </w:r>
      <w:r w:rsidRPr="006B13B6">
        <w:rPr>
          <w:rFonts w:ascii="Tahoma" w:hAnsi="Tahoma" w:cs="Tahoma"/>
        </w:rPr>
        <w:t xml:space="preserve"> 2021, ki jo je izdelal naročnik</w:t>
      </w:r>
      <w:r>
        <w:rPr>
          <w:rFonts w:ascii="Tahoma" w:hAnsi="Tahoma" w:cs="Tahoma"/>
        </w:rPr>
        <w:t xml:space="preserve"> </w:t>
      </w:r>
      <w:r w:rsidRPr="00244AFE">
        <w:rPr>
          <w:rFonts w:ascii="Tahoma" w:hAnsi="Tahoma" w:cs="Tahoma"/>
        </w:rPr>
        <w:t xml:space="preserve">(velja za </w:t>
      </w:r>
      <w:r>
        <w:rPr>
          <w:rFonts w:ascii="Tahoma" w:hAnsi="Tahoma" w:cs="Tahoma"/>
        </w:rPr>
        <w:t>2</w:t>
      </w:r>
      <w:r w:rsidRPr="00244AFE">
        <w:rPr>
          <w:rFonts w:ascii="Tahoma" w:hAnsi="Tahoma" w:cs="Tahoma"/>
        </w:rPr>
        <w:t>. sklop)</w:t>
      </w:r>
      <w:r>
        <w:rPr>
          <w:rFonts w:ascii="Tahoma" w:hAnsi="Tahoma" w:cs="Tahoma"/>
        </w:rPr>
        <w:t>.</w:t>
      </w:r>
    </w:p>
    <w:p w:rsidR="00327F04" w:rsidRPr="00076910" w:rsidRDefault="00327F04"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lastRenderedPageBreak/>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DF2A09" w:rsidRPr="00076910">
        <w:rPr>
          <w:rFonts w:ascii="Tahoma" w:hAnsi="Tahoma" w:cs="Tahoma"/>
        </w:rPr>
        <w:t>JPE-SIR-</w:t>
      </w:r>
      <w:r w:rsidR="002C26AE" w:rsidRPr="00076910">
        <w:rPr>
          <w:rFonts w:ascii="Tahoma" w:hAnsi="Tahoma" w:cs="Tahoma"/>
        </w:rPr>
        <w:t>154/21</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Pr="00076910" w:rsidRDefault="005D0CD8" w:rsidP="000B1478">
      <w:pPr>
        <w:keepLines/>
        <w:widowControl w:val="0"/>
        <w:jc w:val="both"/>
        <w:rPr>
          <w:rFonts w:ascii="Tahoma" w:hAnsi="Tahoma" w:cs="Tahoma"/>
        </w:rPr>
      </w:pPr>
    </w:p>
    <w:p w:rsidR="005D0CD8" w:rsidRPr="00076910" w:rsidRDefault="005D0CD8" w:rsidP="000B1478">
      <w:pPr>
        <w:keepLines/>
        <w:widowControl w:val="0"/>
        <w:jc w:val="both"/>
        <w:rPr>
          <w:rFonts w:ascii="Tahoma" w:hAnsi="Tahoma" w:cs="Tahoma"/>
        </w:rPr>
      </w:pPr>
    </w:p>
    <w:p w:rsidR="009E1B44" w:rsidRPr="00A73B7E" w:rsidRDefault="009E1B44" w:rsidP="000B1478">
      <w:pPr>
        <w:keepLines/>
        <w:widowControl w:val="0"/>
        <w:numPr>
          <w:ilvl w:val="0"/>
          <w:numId w:val="12"/>
        </w:numPr>
        <w:tabs>
          <w:tab w:val="left" w:pos="540"/>
        </w:tabs>
        <w:jc w:val="center"/>
        <w:rPr>
          <w:rFonts w:ascii="Tahoma" w:hAnsi="Tahoma" w:cs="Tahoma"/>
        </w:rPr>
      </w:pPr>
      <w:r w:rsidRPr="00A73B7E">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Pr="00076910"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Pr="00076910"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765FD3" w:rsidRPr="00076910" w:rsidTr="00765FD3">
        <w:trPr>
          <w:trHeight w:val="393"/>
        </w:trPr>
        <w:tc>
          <w:tcPr>
            <w:tcW w:w="567" w:type="dxa"/>
            <w:vAlign w:val="center"/>
          </w:tcPr>
          <w:p w:rsidR="00AA7A00" w:rsidRPr="00076910" w:rsidRDefault="001F7913" w:rsidP="000B1478">
            <w:pPr>
              <w:keepLines/>
              <w:widowControl w:val="0"/>
              <w:jc w:val="center"/>
              <w:rPr>
                <w:rFonts w:ascii="Tahoma" w:hAnsi="Tahoma" w:cs="Tahoma"/>
                <w:sz w:val="16"/>
                <w:szCs w:val="16"/>
              </w:rPr>
            </w:pPr>
            <w:r w:rsidRPr="00076910">
              <w:rPr>
                <w:rFonts w:ascii="Tahoma" w:hAnsi="Tahoma" w:cs="Tahoma"/>
                <w:sz w:val="16"/>
                <w:szCs w:val="16"/>
              </w:rPr>
              <w:t>S</w:t>
            </w:r>
            <w:r w:rsidR="00AA7A00" w:rsidRPr="00076910">
              <w:rPr>
                <w:rFonts w:ascii="Tahoma" w:hAnsi="Tahoma" w:cs="Tahoma"/>
                <w:sz w:val="16"/>
                <w:szCs w:val="16"/>
              </w:rPr>
              <w:t>klop</w:t>
            </w:r>
          </w:p>
        </w:tc>
        <w:tc>
          <w:tcPr>
            <w:tcW w:w="6729" w:type="dxa"/>
            <w:vAlign w:val="center"/>
          </w:tcPr>
          <w:p w:rsidR="00AA7A00" w:rsidRPr="00076910" w:rsidRDefault="00AA7A00" w:rsidP="00111278">
            <w:pPr>
              <w:keepLines/>
              <w:widowControl w:val="0"/>
              <w:ind w:left="139"/>
              <w:jc w:val="both"/>
              <w:rPr>
                <w:rFonts w:ascii="Tahoma" w:hAnsi="Tahoma" w:cs="Tahoma"/>
              </w:rPr>
            </w:pPr>
            <w:r w:rsidRPr="00076910">
              <w:rPr>
                <w:rFonts w:ascii="Tahoma" w:hAnsi="Tahoma" w:cs="Tahoma"/>
              </w:rPr>
              <w:t xml:space="preserve">Opis – </w:t>
            </w:r>
            <w:r w:rsidR="00DA2AF3" w:rsidRPr="00076910">
              <w:rPr>
                <w:rFonts w:ascii="Tahoma" w:hAnsi="Tahoma" w:cs="Tahoma"/>
              </w:rPr>
              <w:t>strojno inštalacijska</w:t>
            </w:r>
            <w:r w:rsidRPr="00076910">
              <w:rPr>
                <w:rFonts w:ascii="Tahoma" w:hAnsi="Tahoma" w:cs="Tahoma"/>
              </w:rPr>
              <w:t xml:space="preserve"> dela</w:t>
            </w:r>
          </w:p>
        </w:tc>
        <w:tc>
          <w:tcPr>
            <w:tcW w:w="1918" w:type="dxa"/>
            <w:vAlign w:val="center"/>
          </w:tcPr>
          <w:p w:rsidR="00AA7A00" w:rsidRPr="00076910" w:rsidRDefault="00AA7A00" w:rsidP="000B1478">
            <w:pPr>
              <w:keepLines/>
              <w:widowControl w:val="0"/>
              <w:jc w:val="center"/>
              <w:rPr>
                <w:rFonts w:ascii="Tahoma" w:hAnsi="Tahoma" w:cs="Tahoma"/>
              </w:rPr>
            </w:pPr>
            <w:r w:rsidRPr="00076910">
              <w:rPr>
                <w:rFonts w:ascii="Tahoma" w:hAnsi="Tahoma" w:cs="Tahoma"/>
              </w:rPr>
              <w:t>EUR brez DDV</w:t>
            </w:r>
          </w:p>
        </w:tc>
      </w:tr>
      <w:tr w:rsidR="004B6D29" w:rsidRPr="00076910" w:rsidTr="004C204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076910" w:rsidRDefault="00093215" w:rsidP="000B1478">
            <w:pPr>
              <w:keepLines/>
              <w:widowControl w:val="0"/>
              <w:jc w:val="center"/>
              <w:rPr>
                <w:rFonts w:ascii="Tahoma" w:hAnsi="Tahoma" w:cs="Tahoma"/>
              </w:rPr>
            </w:pPr>
            <w:r w:rsidRPr="00076910">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AA7A00" w:rsidRPr="00076910" w:rsidRDefault="00DE4490" w:rsidP="00093215">
            <w:pPr>
              <w:spacing w:before="100" w:beforeAutospacing="1" w:after="100" w:afterAutospacing="1"/>
              <w:ind w:left="139"/>
              <w:rPr>
                <w:rFonts w:ascii="Tahoma" w:hAnsi="Tahoma" w:cs="Tahoma"/>
              </w:rPr>
            </w:pPr>
            <w:r w:rsidRPr="00076910">
              <w:rPr>
                <w:rFonts w:ascii="Tahoma" w:hAnsi="Tahoma" w:cs="Tahoma"/>
              </w:rPr>
              <w:t>30III434/129 Prestavitev vročevoda na Jesenkovi ulici 3</w:t>
            </w:r>
            <w:r w:rsidR="00A44EEC">
              <w:rPr>
                <w:rFonts w:ascii="Tahoma" w:hAnsi="Tahoma" w:cs="Tahoma"/>
              </w:rPr>
              <w:t xml:space="preserve"> v Ljubljani</w:t>
            </w:r>
          </w:p>
        </w:tc>
        <w:tc>
          <w:tcPr>
            <w:tcW w:w="1918" w:type="dxa"/>
            <w:tcBorders>
              <w:top w:val="single" w:sz="4" w:space="0" w:color="auto"/>
              <w:left w:val="single" w:sz="4" w:space="0" w:color="auto"/>
              <w:bottom w:val="single" w:sz="4" w:space="0" w:color="auto"/>
              <w:right w:val="single" w:sz="4" w:space="0" w:color="auto"/>
            </w:tcBorders>
            <w:vAlign w:val="center"/>
          </w:tcPr>
          <w:p w:rsidR="00AA7A00" w:rsidRPr="00076910" w:rsidRDefault="00AA7A00" w:rsidP="000B1478">
            <w:pPr>
              <w:keepLines/>
              <w:widowControl w:val="0"/>
              <w:jc w:val="center"/>
              <w:rPr>
                <w:rFonts w:ascii="Tahoma" w:hAnsi="Tahoma" w:cs="Tahoma"/>
              </w:rPr>
            </w:pPr>
          </w:p>
        </w:tc>
      </w:tr>
      <w:tr w:rsidR="00111278" w:rsidRPr="00076910" w:rsidTr="006E6F19">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11278" w:rsidRPr="00076910" w:rsidRDefault="00093215" w:rsidP="00111278">
            <w:pPr>
              <w:keepLines/>
              <w:widowControl w:val="0"/>
              <w:jc w:val="center"/>
              <w:rPr>
                <w:rFonts w:ascii="Tahoma" w:hAnsi="Tahoma" w:cs="Tahoma"/>
              </w:rPr>
            </w:pPr>
            <w:r w:rsidRPr="00076910">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rsidR="00111278" w:rsidRPr="00076910" w:rsidRDefault="00093215" w:rsidP="006E6F19">
            <w:pPr>
              <w:spacing w:before="100" w:beforeAutospacing="1" w:after="100" w:afterAutospacing="1"/>
              <w:ind w:left="139"/>
              <w:rPr>
                <w:rFonts w:ascii="Tahoma" w:hAnsi="Tahoma" w:cs="Tahoma"/>
              </w:rPr>
            </w:pPr>
            <w:r w:rsidRPr="00076910">
              <w:rPr>
                <w:rFonts w:ascii="Tahoma" w:hAnsi="Tahoma" w:cs="Tahoma"/>
              </w:rPr>
              <w:t>30III-734-00 Obnova vročevoda T1002 na območju Povšetove ulice</w:t>
            </w:r>
            <w:r w:rsidR="00A44EEC">
              <w:rPr>
                <w:rFonts w:ascii="Tahoma" w:hAnsi="Tahoma" w:cs="Tahoma"/>
              </w:rPr>
              <w:t xml:space="preserve"> v Ljubljani</w:t>
            </w:r>
          </w:p>
        </w:tc>
        <w:tc>
          <w:tcPr>
            <w:tcW w:w="1918" w:type="dxa"/>
            <w:tcBorders>
              <w:top w:val="single" w:sz="4" w:space="0" w:color="auto"/>
              <w:left w:val="single" w:sz="4" w:space="0" w:color="auto"/>
              <w:bottom w:val="single" w:sz="4" w:space="0" w:color="auto"/>
              <w:right w:val="single" w:sz="4" w:space="0" w:color="auto"/>
            </w:tcBorders>
            <w:vAlign w:val="center"/>
          </w:tcPr>
          <w:p w:rsidR="00111278" w:rsidRPr="00076910" w:rsidRDefault="00111278" w:rsidP="006E6F19">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DF2A09" w:rsidRPr="00076910">
        <w:rPr>
          <w:rFonts w:ascii="Tahoma" w:hAnsi="Tahoma" w:cs="Tahoma"/>
        </w:rPr>
        <w:t>JPE-SIR-</w:t>
      </w:r>
      <w:r w:rsidR="002C26AE" w:rsidRPr="00076910">
        <w:rPr>
          <w:rFonts w:ascii="Tahoma" w:hAnsi="Tahoma" w:cs="Tahoma"/>
        </w:rPr>
        <w:t>154/21</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996540" w:rsidRPr="00F36C61" w:rsidRDefault="00996540" w:rsidP="00996540">
      <w:pPr>
        <w:numPr>
          <w:ilvl w:val="0"/>
          <w:numId w:val="15"/>
        </w:numPr>
        <w:jc w:val="both"/>
        <w:rPr>
          <w:rFonts w:ascii="Tahoma" w:hAnsi="Tahoma" w:cs="Tahoma"/>
        </w:rPr>
      </w:pPr>
      <w:r w:rsidRPr="00076910">
        <w:rPr>
          <w:rFonts w:ascii="Tahoma" w:hAnsi="Tahoma" w:cs="Tahoma"/>
        </w:rPr>
        <w:t>Tehnične zahteve za graditev vročevodnega omrežja in toplotnih postaj ter za priključitev stavb na vročevodni sistem, 6. izdaja, oktober 2018, (</w:t>
      </w:r>
      <w:hyperlink r:id="rId18" w:history="1">
        <w:r w:rsidRPr="00076910">
          <w:rPr>
            <w:rStyle w:val="Hiperpovezava"/>
            <w:rFonts w:ascii="Tahoma" w:hAnsi="Tahoma" w:cs="Tahoma"/>
          </w:rPr>
          <w:t>https://www.energetika-lj.si/zakonodaja/ tehnicne-zahteve-za-graditev-toplota</w:t>
        </w:r>
      </w:hyperlink>
      <w:r w:rsidRPr="00076910">
        <w:rPr>
          <w:rFonts w:ascii="Tahoma" w:hAnsi="Tahoma" w:cs="Tahoma"/>
        </w:rPr>
        <w:t>)</w:t>
      </w:r>
      <w:r w:rsidRPr="00F36C61">
        <w:rPr>
          <w:rFonts w:ascii="Tahoma" w:hAnsi="Tahoma" w:cs="Tahoma"/>
        </w:rPr>
        <w:t>,</w:t>
      </w:r>
    </w:p>
    <w:p w:rsidR="009E1B44" w:rsidRPr="00E7001B" w:rsidRDefault="009E1B44" w:rsidP="000B1478">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sidR="00A44EEC">
        <w:rPr>
          <w:rFonts w:ascii="Tahoma" w:hAnsi="Tahoma" w:cs="Tahoma"/>
        </w:rPr>
        <w:t>.</w:t>
      </w:r>
      <w:r w:rsidRPr="00076910">
        <w:rPr>
          <w:rFonts w:ascii="Tahoma" w:hAnsi="Tahoma" w:cs="Tahoma"/>
        </w:rPr>
        <w:t xml:space="preserve"> </w:t>
      </w:r>
    </w:p>
    <w:p w:rsidR="00D66DF3" w:rsidRPr="00076910" w:rsidRDefault="00D66DF3"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dneh, šteto od prejema pravilne 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5F3DFB" w:rsidRPr="00076910"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p>
    <w:p w:rsidR="005F3DFB" w:rsidRPr="00076910"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lastRenderedPageBreak/>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386072" w:rsidRPr="00076910">
        <w:rPr>
          <w:rFonts w:ascii="Tahoma" w:hAnsi="Tahoma" w:cs="Tahoma"/>
        </w:rPr>
        <w:t>dv</w:t>
      </w:r>
      <w:r w:rsidR="00D474C2" w:rsidRPr="00076910">
        <w:rPr>
          <w:rFonts w:ascii="Tahoma" w:hAnsi="Tahoma" w:cs="Tahoma"/>
        </w:rPr>
        <w:t>eh</w:t>
      </w:r>
      <w:r w:rsidR="00F67CB2" w:rsidRPr="00076910">
        <w:rPr>
          <w:rFonts w:ascii="Tahoma" w:hAnsi="Tahoma" w:cs="Tahoma"/>
        </w:rPr>
        <w:t xml:space="preserve"> odstotkov)</w:t>
      </w:r>
      <w:r w:rsidRPr="00076910">
        <w:rPr>
          <w:rFonts w:ascii="Tahoma" w:hAnsi="Tahoma" w:cs="Tahoma"/>
        </w:rPr>
        <w:t xml:space="preserve"> za manipulativne stroške.</w:t>
      </w:r>
    </w:p>
    <w:p w:rsidR="005B02E8" w:rsidRPr="00076910" w:rsidRDefault="005B02E8"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0B1478">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lastRenderedPageBreak/>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Pr="00076910" w:rsidRDefault="00B002E8"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076910" w:rsidRDefault="009B1A3B" w:rsidP="000B1478">
      <w:pPr>
        <w:keepLines/>
        <w:widowControl w:val="0"/>
        <w:jc w:val="both"/>
        <w:rPr>
          <w:rFonts w:ascii="Tahoma" w:hAnsi="Tahoma" w:cs="Tahoma"/>
        </w:rPr>
      </w:pPr>
    </w:p>
    <w:p w:rsidR="00960100" w:rsidRPr="00076910" w:rsidRDefault="00960100" w:rsidP="000B1478">
      <w:pPr>
        <w:keepLines/>
        <w:widowControl w:val="0"/>
        <w:jc w:val="both"/>
        <w:rPr>
          <w:rFonts w:ascii="Tahoma" w:hAnsi="Tahoma" w:cs="Tahoma"/>
        </w:rPr>
      </w:pPr>
      <w:r w:rsidRPr="00076910">
        <w:rPr>
          <w:rFonts w:ascii="Tahoma" w:hAnsi="Tahoma" w:cs="Tahoma"/>
        </w:rPr>
        <w:t>Nominirani podizvajalec ne sme od</w:t>
      </w:r>
      <w:r w:rsidR="0036663D" w:rsidRPr="00076910">
        <w:rPr>
          <w:rFonts w:ascii="Tahoma" w:hAnsi="Tahoma" w:cs="Tahoma"/>
        </w:rPr>
        <w:t>d</w:t>
      </w:r>
      <w:r w:rsidRPr="00076910">
        <w:rPr>
          <w:rFonts w:ascii="Tahoma" w:hAnsi="Tahoma" w:cs="Tahoma"/>
        </w:rPr>
        <w:t>ati sprejet</w:t>
      </w:r>
      <w:r w:rsidR="00F67CB2" w:rsidRPr="00076910">
        <w:rPr>
          <w:rFonts w:ascii="Tahoma" w:hAnsi="Tahoma" w:cs="Tahoma"/>
        </w:rPr>
        <w:t>ih</w:t>
      </w:r>
      <w:r w:rsidRPr="00076910">
        <w:rPr>
          <w:rFonts w:ascii="Tahoma" w:hAnsi="Tahoma" w:cs="Tahoma"/>
        </w:rPr>
        <w:t xml:space="preserve"> del v nadaljnje podizvajanje.</w:t>
      </w:r>
    </w:p>
    <w:p w:rsidR="009B1A3B" w:rsidRPr="00076910" w:rsidRDefault="009B1A3B" w:rsidP="000B1478">
      <w:pPr>
        <w:keepLines/>
        <w:widowControl w:val="0"/>
        <w:jc w:val="both"/>
        <w:rPr>
          <w:rFonts w:ascii="Tahoma" w:hAnsi="Tahoma" w:cs="Tahoma"/>
        </w:rPr>
      </w:pPr>
    </w:p>
    <w:p w:rsidR="009E1B44" w:rsidRPr="00076910" w:rsidRDefault="00960100" w:rsidP="000B1478">
      <w:pPr>
        <w:keepLines/>
        <w:widowControl w:val="0"/>
        <w:jc w:val="both"/>
        <w:rPr>
          <w:rFonts w:ascii="Tahoma" w:hAnsi="Tahoma" w:cs="Tahoma"/>
        </w:rPr>
      </w:pPr>
      <w:r w:rsidRPr="00076910">
        <w:rPr>
          <w:rFonts w:ascii="Tahoma" w:hAnsi="Tahoma" w:cs="Tahoma"/>
        </w:rPr>
        <w:t xml:space="preserve">Naknadno </w:t>
      </w:r>
      <w:r w:rsidR="00F67CB2" w:rsidRPr="00076910">
        <w:rPr>
          <w:rFonts w:ascii="Tahoma" w:hAnsi="Tahoma" w:cs="Tahoma"/>
        </w:rPr>
        <w:t>nominirani</w:t>
      </w:r>
      <w:r w:rsidRPr="00076910">
        <w:rPr>
          <w:rFonts w:ascii="Tahoma" w:hAnsi="Tahoma" w:cs="Tahoma"/>
        </w:rPr>
        <w:t xml:space="preserve"> podizvaja</w:t>
      </w:r>
      <w:r w:rsidR="009B1A3B" w:rsidRPr="00076910">
        <w:rPr>
          <w:rFonts w:ascii="Tahoma" w:hAnsi="Tahoma" w:cs="Tahoma"/>
        </w:rPr>
        <w:t>l</w:t>
      </w:r>
      <w:r w:rsidRPr="00076910">
        <w:rPr>
          <w:rFonts w:ascii="Tahoma" w:hAnsi="Tahoma" w:cs="Tahoma"/>
        </w:rPr>
        <w:t xml:space="preserve">ec ne sme </w:t>
      </w:r>
      <w:r w:rsidR="0030587D" w:rsidRPr="00076910">
        <w:rPr>
          <w:rFonts w:ascii="Tahoma" w:hAnsi="Tahoma" w:cs="Tahoma"/>
        </w:rPr>
        <w:t>za</w:t>
      </w:r>
      <w:r w:rsidRPr="00076910">
        <w:rPr>
          <w:rFonts w:ascii="Tahoma" w:hAnsi="Tahoma" w:cs="Tahoma"/>
        </w:rPr>
        <w:t>četi z izvedbo del prej</w:t>
      </w:r>
      <w:r w:rsidR="00F67CB2" w:rsidRPr="00076910">
        <w:rPr>
          <w:rFonts w:ascii="Tahoma" w:hAnsi="Tahoma" w:cs="Tahoma"/>
        </w:rPr>
        <w:t>,</w:t>
      </w:r>
      <w:r w:rsidRPr="00076910">
        <w:rPr>
          <w:rFonts w:ascii="Tahoma" w:hAnsi="Tahoma" w:cs="Tahoma"/>
        </w:rPr>
        <w:t xml:space="preserve"> preden naročnik ne odobri njegovega </w:t>
      </w:r>
      <w:r w:rsidR="00F67CB2" w:rsidRPr="00076910">
        <w:rPr>
          <w:rFonts w:ascii="Tahoma" w:hAnsi="Tahoma" w:cs="Tahoma"/>
        </w:rPr>
        <w:t>nominiranja</w:t>
      </w:r>
      <w:r w:rsidRPr="00076910">
        <w:rPr>
          <w:rFonts w:ascii="Tahoma" w:hAnsi="Tahoma" w:cs="Tahoma"/>
        </w:rPr>
        <w:t>.</w:t>
      </w:r>
    </w:p>
    <w:p w:rsidR="009B1A3B" w:rsidRPr="00076910" w:rsidRDefault="009B1A3B"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dodatek k tej pogodbi v skladu z 95. </w:t>
      </w:r>
      <w:r w:rsidRPr="00076910">
        <w:rPr>
          <w:rFonts w:ascii="Tahoma" w:hAnsi="Tahoma" w:cs="Tahoma"/>
        </w:rPr>
        <w:lastRenderedPageBreak/>
        <w:t>členom ZJN-3.</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076910" w:rsidRDefault="000D576A" w:rsidP="000B1478">
      <w:pPr>
        <w:keepLines/>
        <w:widowControl w:val="0"/>
        <w:tabs>
          <w:tab w:val="left" w:pos="709"/>
          <w:tab w:val="left" w:pos="1702"/>
        </w:tabs>
        <w:rPr>
          <w:rFonts w:ascii="Tahoma" w:hAnsi="Tahoma" w:cs="Tahoma"/>
        </w:rPr>
      </w:pP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lastRenderedPageBreak/>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 javnih prometnih površin,</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uvesti izvajalca v posel</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r w:rsidR="00D77041" w:rsidRPr="00432693">
        <w:rPr>
          <w:rFonts w:ascii="Tahoma" w:hAnsi="Tahoma" w:cs="Tahoma"/>
        </w:rPr>
        <w:t xml:space="preserve"> </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432693">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432693">
        <w:rPr>
          <w:rFonts w:ascii="Tahoma" w:hAnsi="Tahoma" w:cs="Tahoma"/>
        </w:rPr>
        <w:t>60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C12298" w:rsidRPr="00076910" w:rsidRDefault="00C12298"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V primeru, da naročnik delno unovči finančno zavarovanje za zavarovanje dobre izvedbe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zavarovanje dobre izvedbe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zavarovanje dobre izvedbe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0B1478">
      <w:pPr>
        <w:keepLines/>
        <w:widowControl w:val="0"/>
        <w:jc w:val="both"/>
        <w:rPr>
          <w:rFonts w:ascii="Tahoma" w:hAnsi="Tahoma" w:cs="Tahoma"/>
          <w:strike/>
        </w:rPr>
      </w:pPr>
      <w:r w:rsidRPr="00076910">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076910" w:rsidRDefault="00C94CF2"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w:t>
      </w:r>
      <w:r w:rsidR="009E1B44" w:rsidRPr="00076910">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Pr="00076910"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469"/>
        <w:gridCol w:w="1984"/>
        <w:gridCol w:w="3119"/>
      </w:tblGrid>
      <w:tr w:rsidR="004B6D29" w:rsidRPr="00076910" w:rsidTr="00A73B7E">
        <w:trPr>
          <w:trHeight w:val="393"/>
        </w:trPr>
        <w:tc>
          <w:tcPr>
            <w:tcW w:w="709" w:type="dxa"/>
            <w:vAlign w:val="center"/>
          </w:tcPr>
          <w:p w:rsidR="000146C3" w:rsidRPr="00076910" w:rsidRDefault="001F7913" w:rsidP="000B1478">
            <w:pPr>
              <w:keepLines/>
              <w:widowControl w:val="0"/>
              <w:jc w:val="both"/>
              <w:rPr>
                <w:rFonts w:ascii="Tahoma" w:hAnsi="Tahoma" w:cs="Tahoma"/>
                <w:bCs/>
              </w:rPr>
            </w:pPr>
            <w:r w:rsidRPr="00076910">
              <w:rPr>
                <w:rFonts w:ascii="Tahoma" w:hAnsi="Tahoma" w:cs="Tahoma"/>
                <w:bCs/>
              </w:rPr>
              <w:t>Sklop</w:t>
            </w:r>
          </w:p>
        </w:tc>
        <w:tc>
          <w:tcPr>
            <w:tcW w:w="3469" w:type="dxa"/>
            <w:vAlign w:val="center"/>
          </w:tcPr>
          <w:p w:rsidR="000146C3" w:rsidRPr="00076910" w:rsidRDefault="000146C3" w:rsidP="004C2041">
            <w:pPr>
              <w:keepLines/>
              <w:widowControl w:val="0"/>
              <w:jc w:val="center"/>
              <w:rPr>
                <w:rFonts w:ascii="Tahoma" w:hAnsi="Tahoma" w:cs="Tahoma"/>
                <w:bCs/>
              </w:rPr>
            </w:pPr>
            <w:r w:rsidRPr="00076910">
              <w:rPr>
                <w:rFonts w:ascii="Tahoma" w:hAnsi="Tahoma" w:cs="Tahoma"/>
                <w:bCs/>
              </w:rPr>
              <w:t xml:space="preserve">Opis – </w:t>
            </w:r>
            <w:r w:rsidR="00DA2AF3" w:rsidRPr="00076910">
              <w:rPr>
                <w:rFonts w:ascii="Tahoma" w:hAnsi="Tahoma" w:cs="Tahoma"/>
                <w:bCs/>
              </w:rPr>
              <w:t>strojno inštalacijska</w:t>
            </w:r>
            <w:r w:rsidRPr="00076910">
              <w:rPr>
                <w:rFonts w:ascii="Tahoma" w:hAnsi="Tahoma" w:cs="Tahoma"/>
                <w:bCs/>
              </w:rPr>
              <w:t xml:space="preserve"> dela</w:t>
            </w:r>
          </w:p>
        </w:tc>
        <w:tc>
          <w:tcPr>
            <w:tcW w:w="1984" w:type="dxa"/>
            <w:vAlign w:val="center"/>
          </w:tcPr>
          <w:p w:rsidR="000146C3" w:rsidRPr="00076910" w:rsidRDefault="000146C3" w:rsidP="000B1478">
            <w:pPr>
              <w:keepLines/>
              <w:widowControl w:val="0"/>
              <w:jc w:val="center"/>
              <w:rPr>
                <w:rFonts w:ascii="Tahoma" w:hAnsi="Tahoma" w:cs="Tahoma"/>
                <w:bCs/>
              </w:rPr>
            </w:pPr>
            <w:r w:rsidRPr="00076910">
              <w:rPr>
                <w:rFonts w:ascii="Tahoma" w:hAnsi="Tahoma" w:cs="Tahoma"/>
                <w:bCs/>
              </w:rPr>
              <w:t>Rok izvedbe v koledarskih dneh</w:t>
            </w:r>
          </w:p>
        </w:tc>
        <w:tc>
          <w:tcPr>
            <w:tcW w:w="3119" w:type="dxa"/>
            <w:vAlign w:val="center"/>
          </w:tcPr>
          <w:p w:rsidR="000146C3" w:rsidRPr="00076910" w:rsidRDefault="000146C3" w:rsidP="000B1478">
            <w:pPr>
              <w:keepLines/>
              <w:widowControl w:val="0"/>
              <w:jc w:val="center"/>
              <w:rPr>
                <w:rFonts w:ascii="Tahoma" w:hAnsi="Tahoma" w:cs="Tahoma"/>
                <w:bCs/>
              </w:rPr>
            </w:pPr>
            <w:r w:rsidRPr="00076910">
              <w:rPr>
                <w:rFonts w:ascii="Tahoma" w:hAnsi="Tahoma" w:cs="Tahoma"/>
                <w:bCs/>
              </w:rPr>
              <w:t>Predvideno obdobje izvajanja del</w:t>
            </w:r>
          </w:p>
        </w:tc>
      </w:tr>
      <w:tr w:rsidR="006E1111" w:rsidRPr="00076910" w:rsidTr="00A73B7E">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6E1111" w:rsidRPr="00076910" w:rsidRDefault="006E1111" w:rsidP="006E1111">
            <w:pPr>
              <w:keepLines/>
              <w:widowControl w:val="0"/>
              <w:jc w:val="center"/>
              <w:rPr>
                <w:rFonts w:ascii="Tahoma" w:hAnsi="Tahoma" w:cs="Tahoma"/>
                <w:bCs/>
              </w:rPr>
            </w:pPr>
            <w:r w:rsidRPr="00076910">
              <w:rPr>
                <w:rFonts w:ascii="Tahoma" w:hAnsi="Tahoma" w:cs="Tahoma"/>
                <w:bCs/>
              </w:rPr>
              <w:t>1.</w:t>
            </w:r>
          </w:p>
        </w:tc>
        <w:tc>
          <w:tcPr>
            <w:tcW w:w="3469" w:type="dxa"/>
            <w:tcBorders>
              <w:top w:val="single" w:sz="4" w:space="0" w:color="auto"/>
              <w:left w:val="single" w:sz="4" w:space="0" w:color="auto"/>
              <w:bottom w:val="single" w:sz="4" w:space="0" w:color="auto"/>
              <w:right w:val="single" w:sz="4" w:space="0" w:color="auto"/>
            </w:tcBorders>
            <w:vAlign w:val="center"/>
          </w:tcPr>
          <w:p w:rsidR="006E1111" w:rsidRPr="00076910" w:rsidRDefault="006E1111" w:rsidP="006E1111">
            <w:pPr>
              <w:spacing w:before="100" w:beforeAutospacing="1" w:after="100" w:afterAutospacing="1"/>
              <w:ind w:left="139"/>
              <w:rPr>
                <w:rFonts w:ascii="Tahoma" w:hAnsi="Tahoma" w:cs="Tahoma"/>
              </w:rPr>
            </w:pPr>
            <w:r w:rsidRPr="00076910">
              <w:rPr>
                <w:rFonts w:ascii="Tahoma" w:hAnsi="Tahoma" w:cs="Tahoma"/>
              </w:rPr>
              <w:t>30III434/129 Prestavitev vročevoda na Jesenkovi ulici 3</w:t>
            </w:r>
          </w:p>
        </w:tc>
        <w:tc>
          <w:tcPr>
            <w:tcW w:w="1984" w:type="dxa"/>
            <w:tcBorders>
              <w:top w:val="single" w:sz="4" w:space="0" w:color="auto"/>
              <w:left w:val="single" w:sz="4" w:space="0" w:color="auto"/>
              <w:bottom w:val="single" w:sz="4" w:space="0" w:color="auto"/>
              <w:right w:val="single" w:sz="4" w:space="0" w:color="auto"/>
            </w:tcBorders>
            <w:vAlign w:val="center"/>
          </w:tcPr>
          <w:p w:rsidR="006E1111" w:rsidRPr="00076910" w:rsidRDefault="00A90D01" w:rsidP="006E1111">
            <w:pPr>
              <w:keepLines/>
              <w:widowControl w:val="0"/>
              <w:jc w:val="center"/>
              <w:rPr>
                <w:rFonts w:ascii="Tahoma" w:hAnsi="Tahoma" w:cs="Tahoma"/>
                <w:bCs/>
              </w:rPr>
            </w:pPr>
            <w:r>
              <w:rPr>
                <w:rFonts w:ascii="Tahoma" w:hAnsi="Tahoma" w:cs="Tahoma"/>
                <w:bCs/>
              </w:rPr>
              <w:t>30 (trideset) dni</w:t>
            </w:r>
          </w:p>
        </w:tc>
        <w:tc>
          <w:tcPr>
            <w:tcW w:w="3119" w:type="dxa"/>
            <w:tcBorders>
              <w:top w:val="single" w:sz="4" w:space="0" w:color="auto"/>
              <w:left w:val="single" w:sz="4" w:space="0" w:color="auto"/>
              <w:bottom w:val="single" w:sz="4" w:space="0" w:color="auto"/>
              <w:right w:val="single" w:sz="4" w:space="0" w:color="auto"/>
            </w:tcBorders>
            <w:vAlign w:val="center"/>
          </w:tcPr>
          <w:p w:rsidR="006E1111" w:rsidRPr="00076910" w:rsidRDefault="00A90D01" w:rsidP="006E1111">
            <w:pPr>
              <w:keepLines/>
              <w:widowControl w:val="0"/>
              <w:jc w:val="center"/>
              <w:rPr>
                <w:rFonts w:ascii="Tahoma" w:hAnsi="Tahoma" w:cs="Tahoma"/>
                <w:bCs/>
              </w:rPr>
            </w:pPr>
            <w:r>
              <w:rPr>
                <w:rFonts w:ascii="Tahoma" w:hAnsi="Tahoma" w:cs="Tahoma"/>
                <w:bCs/>
              </w:rPr>
              <w:t>maj 2021 – junij 2021</w:t>
            </w:r>
          </w:p>
        </w:tc>
      </w:tr>
      <w:tr w:rsidR="006E1111" w:rsidRPr="00076910" w:rsidTr="00A73B7E">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6E1111" w:rsidRPr="00076910" w:rsidRDefault="006E1111" w:rsidP="006E1111">
            <w:pPr>
              <w:keepLines/>
              <w:widowControl w:val="0"/>
              <w:jc w:val="center"/>
              <w:rPr>
                <w:rFonts w:ascii="Tahoma" w:hAnsi="Tahoma" w:cs="Tahoma"/>
                <w:bCs/>
              </w:rPr>
            </w:pPr>
            <w:r w:rsidRPr="00076910">
              <w:rPr>
                <w:rFonts w:ascii="Tahoma" w:hAnsi="Tahoma" w:cs="Tahoma"/>
                <w:bCs/>
              </w:rPr>
              <w:t>2.</w:t>
            </w:r>
          </w:p>
        </w:tc>
        <w:tc>
          <w:tcPr>
            <w:tcW w:w="3469" w:type="dxa"/>
            <w:tcBorders>
              <w:top w:val="single" w:sz="4" w:space="0" w:color="auto"/>
              <w:left w:val="single" w:sz="4" w:space="0" w:color="auto"/>
              <w:bottom w:val="single" w:sz="4" w:space="0" w:color="auto"/>
              <w:right w:val="single" w:sz="4" w:space="0" w:color="auto"/>
            </w:tcBorders>
            <w:vAlign w:val="center"/>
          </w:tcPr>
          <w:p w:rsidR="006E1111" w:rsidRPr="00076910" w:rsidRDefault="006E1111" w:rsidP="006E1111">
            <w:pPr>
              <w:spacing w:before="100" w:beforeAutospacing="1" w:after="100" w:afterAutospacing="1"/>
              <w:ind w:left="139"/>
              <w:rPr>
                <w:rFonts w:ascii="Tahoma" w:hAnsi="Tahoma" w:cs="Tahoma"/>
              </w:rPr>
            </w:pPr>
            <w:r w:rsidRPr="00076910">
              <w:rPr>
                <w:rFonts w:ascii="Tahoma" w:hAnsi="Tahoma" w:cs="Tahoma"/>
              </w:rPr>
              <w:t>30III-734-00 Obnova vročevoda T1002 na območju Povšetove ulice</w:t>
            </w:r>
          </w:p>
        </w:tc>
        <w:tc>
          <w:tcPr>
            <w:tcW w:w="1984" w:type="dxa"/>
            <w:tcBorders>
              <w:top w:val="single" w:sz="4" w:space="0" w:color="auto"/>
              <w:left w:val="single" w:sz="4" w:space="0" w:color="auto"/>
              <w:bottom w:val="single" w:sz="4" w:space="0" w:color="auto"/>
              <w:right w:val="single" w:sz="4" w:space="0" w:color="auto"/>
            </w:tcBorders>
            <w:vAlign w:val="center"/>
          </w:tcPr>
          <w:p w:rsidR="006E1111" w:rsidRPr="00076910" w:rsidRDefault="00A90D01" w:rsidP="006E1111">
            <w:pPr>
              <w:keepLines/>
              <w:widowControl w:val="0"/>
              <w:jc w:val="center"/>
              <w:rPr>
                <w:rFonts w:ascii="Tahoma" w:hAnsi="Tahoma" w:cs="Tahoma"/>
                <w:bCs/>
              </w:rPr>
            </w:pPr>
            <w:r>
              <w:rPr>
                <w:rFonts w:ascii="Tahoma" w:hAnsi="Tahoma" w:cs="Tahoma"/>
                <w:bCs/>
              </w:rPr>
              <w:t>90 (devetdeset) dni</w:t>
            </w:r>
          </w:p>
        </w:tc>
        <w:tc>
          <w:tcPr>
            <w:tcW w:w="3119" w:type="dxa"/>
            <w:tcBorders>
              <w:top w:val="single" w:sz="4" w:space="0" w:color="auto"/>
              <w:left w:val="single" w:sz="4" w:space="0" w:color="auto"/>
              <w:bottom w:val="single" w:sz="4" w:space="0" w:color="auto"/>
              <w:right w:val="single" w:sz="4" w:space="0" w:color="auto"/>
            </w:tcBorders>
            <w:vAlign w:val="center"/>
          </w:tcPr>
          <w:p w:rsidR="006E1111" w:rsidRPr="00076910" w:rsidRDefault="00A90D01" w:rsidP="006E1111">
            <w:pPr>
              <w:keepLines/>
              <w:widowControl w:val="0"/>
              <w:jc w:val="center"/>
              <w:rPr>
                <w:rFonts w:ascii="Tahoma" w:hAnsi="Tahoma" w:cs="Tahoma"/>
                <w:bCs/>
              </w:rPr>
            </w:pPr>
            <w:r>
              <w:rPr>
                <w:rFonts w:ascii="Tahoma" w:hAnsi="Tahoma" w:cs="Tahoma"/>
                <w:bCs/>
              </w:rPr>
              <w:t>junij 2021 – september 2021</w:t>
            </w:r>
          </w:p>
        </w:tc>
      </w:tr>
    </w:tbl>
    <w:p w:rsidR="00A162E5" w:rsidRPr="00076910" w:rsidRDefault="00A162E5" w:rsidP="000B1478">
      <w:pPr>
        <w:keepLines/>
        <w:widowControl w:val="0"/>
        <w:tabs>
          <w:tab w:val="left" w:pos="4253"/>
        </w:tabs>
        <w:ind w:right="3"/>
        <w:jc w:val="both"/>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A6451D" w:rsidRPr="00076910" w:rsidRDefault="00A6451D" w:rsidP="000B1478">
      <w:pPr>
        <w:keepLines/>
        <w:widowControl w:val="0"/>
        <w:tabs>
          <w:tab w:val="left" w:pos="-180"/>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GARANCIJSKI ROK </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Garancijski rok teče od datuma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Če se v garancijskem roku pojavijo pomanjkljivosti zaradi kakovosti del ali opreme/industrijskih izdelkov, jih mora izvajalec odpraviti na svoje stroške v </w:t>
      </w:r>
      <w:r w:rsidR="00342C69" w:rsidRPr="00076910">
        <w:rPr>
          <w:rFonts w:ascii="Tahoma" w:hAnsi="Tahoma" w:cs="Tahoma"/>
        </w:rPr>
        <w:t>tre</w:t>
      </w:r>
      <w:r w:rsidR="00BF0966" w:rsidRPr="00076910">
        <w:rPr>
          <w:rFonts w:ascii="Tahoma" w:hAnsi="Tahoma" w:cs="Tahoma"/>
        </w:rPr>
        <w:t>h</w:t>
      </w:r>
      <w:r w:rsidRPr="00076910">
        <w:rPr>
          <w:rFonts w:ascii="Tahoma" w:hAnsi="Tahoma" w:cs="Tahoma"/>
        </w:rPr>
        <w:t xml:space="preserve"> (3) delovnih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lastRenderedPageBreak/>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076910" w:rsidRDefault="00B2201B" w:rsidP="000B1478">
      <w:pPr>
        <w:keepLines/>
        <w:widowControl w:val="0"/>
        <w:jc w:val="both"/>
        <w:rPr>
          <w:rFonts w:ascii="Tahoma" w:hAnsi="Tahoma" w:cs="Tahoma"/>
          <w:snapToGrid w:val="0"/>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733976" w:rsidRPr="00076910">
        <w:rPr>
          <w:rFonts w:ascii="Tahoma" w:hAnsi="Tahoma" w:cs="Tahoma"/>
        </w:rPr>
        <w:t>izvajalca</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lastRenderedPageBreak/>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sidRPr="00076910">
        <w:rPr>
          <w:rFonts w:ascii="Tahoma" w:hAnsi="Tahoma" w:cs="Tahoma"/>
        </w:rPr>
        <w:t xml:space="preserve">treh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6E499F">
        <w:rPr>
          <w:rFonts w:ascii="Tahoma" w:hAnsi="Tahoma" w:cs="Tahoma"/>
        </w:rPr>
        <w:t>.</w:t>
      </w:r>
      <w:r w:rsidR="004F76A7" w:rsidRPr="00076910">
        <w:rPr>
          <w:rFonts w:ascii="Tahoma" w:hAnsi="Tahoma" w:cs="Tahoma"/>
        </w:rPr>
        <w:t xml:space="preserve"> </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253C12" w:rsidRPr="00076910" w:rsidRDefault="00253C12" w:rsidP="000B1478">
      <w:pPr>
        <w:keepLines/>
        <w:widowControl w:val="0"/>
        <w:numPr>
          <w:ilvl w:val="0"/>
          <w:numId w:val="14"/>
        </w:numPr>
        <w:tabs>
          <w:tab w:val="left" w:pos="567"/>
          <w:tab w:val="left" w:pos="1418"/>
          <w:tab w:val="left" w:pos="1702"/>
        </w:tabs>
        <w:jc w:val="center"/>
        <w:rPr>
          <w:rFonts w:ascii="Tahoma" w:hAnsi="Tahoma" w:cs="Tahoma"/>
        </w:rPr>
      </w:pPr>
      <w:r w:rsidRPr="00076910">
        <w:rPr>
          <w:rFonts w:ascii="Tahoma" w:hAnsi="Tahoma" w:cs="Tahoma"/>
        </w:rPr>
        <w:t>člen</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0A4AE6" w:rsidRPr="00076910" w:rsidRDefault="000A4AE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076910" w:rsidRDefault="000A4AE6" w:rsidP="00686232">
      <w:pPr>
        <w:keepLines/>
        <w:widowControl w:val="0"/>
        <w:numPr>
          <w:ilvl w:val="0"/>
          <w:numId w:val="24"/>
        </w:numPr>
        <w:tabs>
          <w:tab w:val="left" w:pos="-142"/>
        </w:tabs>
        <w:jc w:val="both"/>
        <w:rPr>
          <w:rFonts w:ascii="Tahoma" w:hAnsi="Tahoma" w:cs="Tahoma"/>
        </w:rPr>
      </w:pPr>
      <w:r w:rsidRPr="00076910">
        <w:rPr>
          <w:rFonts w:ascii="Tahoma" w:hAnsi="Tahoma" w:cs="Tahoma"/>
        </w:rPr>
        <w:t>svojih ustanoviteljih, družbenikih, delničarjih, komandi</w:t>
      </w:r>
      <w:r w:rsidR="00CE596D" w:rsidRPr="00076910">
        <w:rPr>
          <w:rFonts w:ascii="Tahoma" w:hAnsi="Tahoma" w:cs="Tahoma"/>
        </w:rPr>
        <w:t>tistih</w:t>
      </w:r>
      <w:r w:rsidRPr="00076910">
        <w:rPr>
          <w:rFonts w:ascii="Tahoma" w:hAnsi="Tahoma" w:cs="Tahoma"/>
        </w:rPr>
        <w:t xml:space="preserve"> ali drugih lastnikih in podatke o lastniških deležih navedenih oseb,</w:t>
      </w:r>
    </w:p>
    <w:p w:rsidR="000A4AE6" w:rsidRPr="00076910" w:rsidRDefault="000A4AE6" w:rsidP="00686232">
      <w:pPr>
        <w:keepLines/>
        <w:widowControl w:val="0"/>
        <w:numPr>
          <w:ilvl w:val="0"/>
          <w:numId w:val="24"/>
        </w:numPr>
        <w:tabs>
          <w:tab w:val="left" w:pos="-142"/>
        </w:tabs>
        <w:jc w:val="both"/>
        <w:rPr>
          <w:rFonts w:ascii="Tahoma" w:hAnsi="Tahoma" w:cs="Tahoma"/>
        </w:rPr>
      </w:pPr>
      <w:r w:rsidRPr="00076910">
        <w:rPr>
          <w:rFonts w:ascii="Tahoma" w:hAnsi="Tahoma" w:cs="Tahoma"/>
        </w:rPr>
        <w:t>gospodarskih subjektih, za katere se glede na določbe zakona, ki ureja gospodarske družbe, šteje, da so z njim povezane družbe.</w:t>
      </w:r>
    </w:p>
    <w:p w:rsidR="00612527" w:rsidRPr="00076910" w:rsidRDefault="00612527"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Pr="00076910" w:rsidRDefault="006D72CC" w:rsidP="000B1478">
      <w:pPr>
        <w:keepLines/>
        <w:widowControl w:val="0"/>
        <w:ind w:right="-1"/>
        <w:jc w:val="both"/>
        <w:outlineLvl w:val="1"/>
        <w:rPr>
          <w:rFonts w:ascii="Tahoma" w:hAnsi="Tahoma" w:cs="Tahoma"/>
          <w:lang w:eastAsia="en-US"/>
        </w:rPr>
      </w:pP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lastRenderedPageBreak/>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4F76A7" w:rsidRPr="00076910">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6F69C4" w:rsidRPr="00076910" w:rsidRDefault="006F69C4"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 xml:space="preserve">________________ </w:t>
      </w:r>
      <w:r w:rsidR="009E1B44" w:rsidRPr="00076910">
        <w:rPr>
          <w:rFonts w:ascii="Tahoma" w:hAnsi="Tahoma" w:cs="Tahoma"/>
        </w:rPr>
        <w:t xml:space="preserve">, dne </w:t>
      </w:r>
      <w:r w:rsidR="00FE184E" w:rsidRPr="00076910">
        <w:rPr>
          <w:rFonts w:ascii="Tahoma" w:hAnsi="Tahoma" w:cs="Tahoma"/>
        </w:rPr>
        <w:t>________________</w:t>
      </w:r>
    </w:p>
    <w:p w:rsidR="006F69C4" w:rsidRPr="00076910" w:rsidRDefault="006F69C4"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41211B" w:rsidRPr="00076910" w:rsidRDefault="001B4E0E" w:rsidP="000B1478">
      <w:pPr>
        <w:keepLines/>
        <w:widowControl w:val="0"/>
        <w:jc w:val="both"/>
        <w:rPr>
          <w:rFonts w:ascii="Tahoma" w:hAnsi="Tahoma" w:cs="Tahoma"/>
        </w:rPr>
      </w:pPr>
      <w:r w:rsidRPr="00076910">
        <w:rPr>
          <w:rFonts w:ascii="Tahoma" w:hAnsi="Tahoma" w:cs="Tahoma"/>
        </w:rPr>
        <w:t xml:space="preserve">JAVNO PODJETJE </w:t>
      </w:r>
    </w:p>
    <w:p w:rsidR="001B4E0E" w:rsidRPr="00076910" w:rsidRDefault="001B4E0E" w:rsidP="000B1478">
      <w:pPr>
        <w:keepLines/>
        <w:widowControl w:val="0"/>
        <w:jc w:val="both"/>
        <w:rPr>
          <w:rFonts w:ascii="Tahoma" w:hAnsi="Tahoma" w:cs="Tahoma"/>
        </w:rPr>
      </w:pPr>
      <w:r w:rsidRPr="00076910">
        <w:rPr>
          <w:rFonts w:ascii="Tahoma" w:hAnsi="Tahoma" w:cs="Tahoma"/>
        </w:rPr>
        <w:t>ENERGETIKA LJUBLJANA d.o.o.</w:t>
      </w:r>
    </w:p>
    <w:p w:rsidR="001B4E0E" w:rsidRPr="00076910" w:rsidRDefault="001B4E0E" w:rsidP="000B1478">
      <w:pPr>
        <w:keepLines/>
        <w:widowControl w:val="0"/>
        <w:jc w:val="both"/>
        <w:rPr>
          <w:rFonts w:ascii="Tahoma" w:hAnsi="Tahoma" w:cs="Tahoma"/>
        </w:rPr>
      </w:pPr>
    </w:p>
    <w:p w:rsidR="001B4E0E" w:rsidRPr="00076910" w:rsidRDefault="001B4E0E" w:rsidP="000B1478">
      <w:pPr>
        <w:keepLines/>
        <w:widowControl w:val="0"/>
        <w:jc w:val="both"/>
        <w:rPr>
          <w:rFonts w:ascii="Tahoma" w:hAnsi="Tahoma" w:cs="Tahoma"/>
        </w:rPr>
      </w:pPr>
      <w:r w:rsidRPr="00076910">
        <w:rPr>
          <w:rFonts w:ascii="Tahoma" w:hAnsi="Tahoma" w:cs="Tahoma"/>
        </w:rPr>
        <w:t>Samo Lozej, direktor</w:t>
      </w:r>
    </w:p>
    <w:p w:rsidR="009E0CC4" w:rsidRPr="00076910" w:rsidRDefault="009E0CC4" w:rsidP="000B1478">
      <w:pPr>
        <w:keepLines/>
        <w:widowControl w:val="0"/>
        <w:rPr>
          <w:rFonts w:ascii="Tahoma" w:hAnsi="Tahoma" w:cs="Tahoma"/>
        </w:rPr>
      </w:pPr>
      <w:r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AC0FF6" w:rsidRPr="00076910" w:rsidRDefault="00AC0FF6"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0E6175" w:rsidRPr="00076910" w:rsidRDefault="000E6175" w:rsidP="00B51090">
      <w:pPr>
        <w:keepLines/>
        <w:widowControl w:val="0"/>
        <w:jc w:val="both"/>
        <w:rPr>
          <w:rFonts w:ascii="Tahoma" w:hAnsi="Tahoma" w:cs="Tahoma"/>
          <w:bCs/>
        </w:rPr>
      </w:pPr>
    </w:p>
    <w:p w:rsidR="00C018DD" w:rsidRPr="00076910" w:rsidRDefault="0076694D" w:rsidP="00B51090">
      <w:pPr>
        <w:keepLines/>
        <w:widowControl w:val="0"/>
        <w:jc w:val="both"/>
        <w:rPr>
          <w:rFonts w:ascii="Tahoma" w:hAnsi="Tahoma" w:cs="Tahoma"/>
          <w:bCs/>
        </w:rPr>
      </w:pPr>
      <w:r w:rsidRPr="00076910">
        <w:rPr>
          <w:rFonts w:ascii="Tahoma" w:hAnsi="Tahoma" w:cs="Tahoma"/>
          <w:bCs/>
        </w:rPr>
        <w:t>Št</w:t>
      </w:r>
      <w:r w:rsidR="002532A6" w:rsidRPr="00076910">
        <w:rPr>
          <w:rFonts w:ascii="Tahoma" w:hAnsi="Tahoma" w:cs="Tahoma"/>
          <w:bCs/>
        </w:rPr>
        <w:t xml:space="preserve"> javnega naročila: </w:t>
      </w:r>
      <w:r w:rsidR="00DF2A09" w:rsidRPr="00076910">
        <w:rPr>
          <w:rFonts w:ascii="Tahoma" w:hAnsi="Tahoma" w:cs="Tahoma"/>
          <w:b/>
          <w:bCs/>
        </w:rPr>
        <w:t>JPE-SIR-</w:t>
      </w:r>
      <w:r w:rsidR="002C26AE" w:rsidRPr="00076910">
        <w:rPr>
          <w:rFonts w:ascii="Tahoma" w:hAnsi="Tahoma" w:cs="Tahoma"/>
          <w:b/>
          <w:bCs/>
        </w:rPr>
        <w:t>154/21</w:t>
      </w:r>
      <w:r w:rsidR="006336FD" w:rsidRPr="00076910">
        <w:rPr>
          <w:rFonts w:ascii="Tahoma" w:hAnsi="Tahoma" w:cs="Tahoma"/>
          <w:b/>
          <w:bCs/>
        </w:rPr>
        <w:t xml:space="preserve"> </w:t>
      </w:r>
      <w:r w:rsidR="00CC28AD" w:rsidRPr="00076910">
        <w:rPr>
          <w:rFonts w:ascii="Tahoma" w:hAnsi="Tahoma" w:cs="Tahoma"/>
          <w:bCs/>
        </w:rPr>
        <w:t xml:space="preserve">Izvedba </w:t>
      </w:r>
      <w:r w:rsidR="00DA2AF3" w:rsidRPr="00076910">
        <w:rPr>
          <w:rFonts w:ascii="Tahoma" w:hAnsi="Tahoma" w:cs="Tahoma"/>
          <w:bCs/>
        </w:rPr>
        <w:t>strojno inštalacijskih</w:t>
      </w:r>
      <w:r w:rsidR="00CC28AD" w:rsidRPr="00076910">
        <w:rPr>
          <w:rFonts w:ascii="Tahoma" w:hAnsi="Tahoma" w:cs="Tahoma"/>
          <w:bCs/>
        </w:rPr>
        <w:t xml:space="preserve"> del po sklopih </w:t>
      </w:r>
      <w:r w:rsidR="006336FD" w:rsidRPr="00076910">
        <w:rPr>
          <w:rFonts w:ascii="Tahoma" w:hAnsi="Tahoma" w:cs="Tahoma"/>
          <w:bCs/>
        </w:rPr>
        <w:t>(ustrezno obkrožite):</w:t>
      </w:r>
    </w:p>
    <w:p w:rsidR="008B3C98" w:rsidRPr="00076910" w:rsidRDefault="008B3C98" w:rsidP="00B51090">
      <w:pPr>
        <w:keepLines/>
        <w:widowControl w:val="0"/>
        <w:jc w:val="both"/>
        <w:rPr>
          <w:rFonts w:ascii="Tahoma" w:hAnsi="Tahoma" w:cs="Tahoma"/>
          <w:bCs/>
        </w:rPr>
      </w:pPr>
    </w:p>
    <w:p w:rsidR="008562E9" w:rsidRPr="00076910" w:rsidRDefault="008562E9" w:rsidP="008562E9">
      <w:pPr>
        <w:keepLines/>
        <w:widowControl w:val="0"/>
        <w:numPr>
          <w:ilvl w:val="0"/>
          <w:numId w:val="40"/>
        </w:numPr>
        <w:jc w:val="both"/>
        <w:rPr>
          <w:rFonts w:ascii="Tahoma" w:hAnsi="Tahoma" w:cs="Tahoma"/>
          <w:b/>
          <w:bCs/>
        </w:rPr>
      </w:pPr>
      <w:r w:rsidRPr="00076910">
        <w:rPr>
          <w:rFonts w:ascii="Tahoma" w:hAnsi="Tahoma" w:cs="Tahoma"/>
          <w:b/>
          <w:bCs/>
        </w:rPr>
        <w:t>30III434/129 Prestavitev vročevoda na Jesenkovi ulici 3</w:t>
      </w:r>
    </w:p>
    <w:p w:rsidR="008562E9" w:rsidRPr="00076910" w:rsidRDefault="008562E9" w:rsidP="008562E9">
      <w:pPr>
        <w:keepLines/>
        <w:widowControl w:val="0"/>
        <w:numPr>
          <w:ilvl w:val="0"/>
          <w:numId w:val="40"/>
        </w:numPr>
        <w:jc w:val="both"/>
        <w:rPr>
          <w:rFonts w:ascii="Tahoma" w:hAnsi="Tahoma" w:cs="Tahoma"/>
          <w:b/>
          <w:bCs/>
        </w:rPr>
      </w:pPr>
      <w:r w:rsidRPr="00076910">
        <w:rPr>
          <w:rFonts w:ascii="Tahoma" w:hAnsi="Tahoma" w:cs="Tahoma"/>
          <w:b/>
          <w:bCs/>
        </w:rPr>
        <w:t>30III-734-00 Obnova vročevoda T1002 na območju Povšetove ulice</w:t>
      </w:r>
    </w:p>
    <w:p w:rsidR="008B3C98" w:rsidRPr="00076910" w:rsidRDefault="008B3C98"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Pr="00E7001B" w:rsidRDefault="004E441F" w:rsidP="00B51090">
      <w:pPr>
        <w:keepLines/>
        <w:widowControl w:val="0"/>
        <w:numPr>
          <w:ilvl w:val="0"/>
          <w:numId w:val="6"/>
        </w:numPr>
        <w:rPr>
          <w:rFonts w:ascii="Tahoma" w:hAnsi="Tahoma" w:cs="Tahoma"/>
        </w:rPr>
      </w:pPr>
      <w:r w:rsidRPr="006B13B6">
        <w:rPr>
          <w:rFonts w:ascii="Tahoma" w:hAnsi="Tahoma" w:cs="Tahoma"/>
        </w:rPr>
        <w:t>PONUDBENA VREDNOST</w:t>
      </w:r>
      <w:r w:rsidR="00863953" w:rsidRPr="003D7BF0">
        <w:rPr>
          <w:rFonts w:ascii="Tahoma" w:hAnsi="Tahoma" w:cs="Tahoma"/>
        </w:rPr>
        <w:t xml:space="preserve"> v EUR brez DDV</w:t>
      </w:r>
      <w:r w:rsidR="0012613D" w:rsidRPr="003D7BF0">
        <w:rPr>
          <w:rFonts w:ascii="Tahoma" w:hAnsi="Tahoma" w:cs="Tahoma"/>
        </w:rPr>
        <w:t>:</w:t>
      </w:r>
    </w:p>
    <w:p w:rsidR="00C018DD" w:rsidRPr="00785E21" w:rsidRDefault="00C018DD"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6379"/>
        <w:gridCol w:w="2201"/>
      </w:tblGrid>
      <w:tr w:rsidR="0049443B" w:rsidRPr="00076910" w:rsidTr="004C2041">
        <w:trPr>
          <w:trHeight w:val="393"/>
        </w:trPr>
        <w:tc>
          <w:tcPr>
            <w:tcW w:w="634" w:type="dxa"/>
            <w:vAlign w:val="center"/>
          </w:tcPr>
          <w:p w:rsidR="0049443B" w:rsidRPr="00076910" w:rsidRDefault="0049443B" w:rsidP="0049443B">
            <w:pPr>
              <w:keepLines/>
              <w:widowControl w:val="0"/>
              <w:rPr>
                <w:rFonts w:ascii="Tahoma" w:hAnsi="Tahoma" w:cs="Tahoma"/>
              </w:rPr>
            </w:pPr>
            <w:r w:rsidRPr="00076910">
              <w:rPr>
                <w:rFonts w:ascii="Tahoma" w:hAnsi="Tahoma" w:cs="Tahoma"/>
              </w:rPr>
              <w:t>Sklop</w:t>
            </w:r>
          </w:p>
        </w:tc>
        <w:tc>
          <w:tcPr>
            <w:tcW w:w="6379" w:type="dxa"/>
            <w:vAlign w:val="center"/>
          </w:tcPr>
          <w:p w:rsidR="0049443B" w:rsidRPr="00076910" w:rsidRDefault="0049443B" w:rsidP="0049443B">
            <w:pPr>
              <w:keepLines/>
              <w:widowControl w:val="0"/>
              <w:rPr>
                <w:rFonts w:ascii="Tahoma" w:hAnsi="Tahoma" w:cs="Tahoma"/>
              </w:rPr>
            </w:pPr>
            <w:r w:rsidRPr="00076910">
              <w:rPr>
                <w:rFonts w:ascii="Tahoma" w:hAnsi="Tahoma" w:cs="Tahoma"/>
              </w:rPr>
              <w:t>Opis – strojno inštalacijska dela</w:t>
            </w:r>
          </w:p>
        </w:tc>
        <w:tc>
          <w:tcPr>
            <w:tcW w:w="2201" w:type="dxa"/>
            <w:vAlign w:val="center"/>
          </w:tcPr>
          <w:p w:rsidR="0049443B" w:rsidRPr="00076910" w:rsidRDefault="0049443B" w:rsidP="00A73B7E">
            <w:pPr>
              <w:keepLines/>
              <w:widowControl w:val="0"/>
              <w:jc w:val="center"/>
              <w:rPr>
                <w:rFonts w:ascii="Tahoma" w:hAnsi="Tahoma" w:cs="Tahoma"/>
              </w:rPr>
            </w:pPr>
            <w:r w:rsidRPr="00076910">
              <w:rPr>
                <w:rFonts w:ascii="Tahoma" w:hAnsi="Tahoma" w:cs="Tahoma"/>
              </w:rPr>
              <w:t>EUR brez DDV</w:t>
            </w:r>
          </w:p>
        </w:tc>
      </w:tr>
      <w:tr w:rsidR="00244E85" w:rsidRPr="00076910"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rsidR="00244E85" w:rsidRPr="00076910" w:rsidRDefault="008562E9" w:rsidP="0049443B">
            <w:pPr>
              <w:keepLines/>
              <w:widowControl w:val="0"/>
              <w:rPr>
                <w:rFonts w:ascii="Tahoma" w:hAnsi="Tahoma" w:cs="Tahoma"/>
              </w:rPr>
            </w:pPr>
            <w:r w:rsidRPr="00076910">
              <w:rPr>
                <w:rFonts w:ascii="Tahoma" w:hAnsi="Tahoma" w:cs="Tahoma"/>
              </w:rPr>
              <w:t>1.</w:t>
            </w:r>
          </w:p>
        </w:tc>
        <w:tc>
          <w:tcPr>
            <w:tcW w:w="6379" w:type="dxa"/>
            <w:tcBorders>
              <w:top w:val="single" w:sz="4" w:space="0" w:color="auto"/>
              <w:left w:val="single" w:sz="4" w:space="0" w:color="auto"/>
              <w:bottom w:val="single" w:sz="4" w:space="0" w:color="auto"/>
              <w:right w:val="single" w:sz="4" w:space="0" w:color="auto"/>
            </w:tcBorders>
            <w:vAlign w:val="center"/>
          </w:tcPr>
          <w:p w:rsidR="008562E9" w:rsidRPr="00076910" w:rsidRDefault="008562E9" w:rsidP="00A73B7E">
            <w:pPr>
              <w:keepLines/>
              <w:widowControl w:val="0"/>
              <w:ind w:left="76"/>
              <w:rPr>
                <w:rFonts w:ascii="Tahoma" w:hAnsi="Tahoma" w:cs="Tahoma"/>
                <w:bCs/>
              </w:rPr>
            </w:pPr>
            <w:r w:rsidRPr="00076910">
              <w:rPr>
                <w:rFonts w:ascii="Tahoma" w:hAnsi="Tahoma" w:cs="Tahoma"/>
                <w:bCs/>
              </w:rPr>
              <w:t>30III434/129 Prestavitev vročevoda na Jesenkovi ulici 3</w:t>
            </w:r>
          </w:p>
          <w:p w:rsidR="00244E85" w:rsidRPr="00076910" w:rsidRDefault="00244E85" w:rsidP="00A73B7E">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076910" w:rsidRDefault="00244E85" w:rsidP="0049443B">
            <w:pPr>
              <w:keepLines/>
              <w:widowControl w:val="0"/>
              <w:rPr>
                <w:rFonts w:ascii="Tahoma" w:hAnsi="Tahoma" w:cs="Tahoma"/>
              </w:rPr>
            </w:pPr>
          </w:p>
        </w:tc>
      </w:tr>
      <w:tr w:rsidR="00244E85" w:rsidRPr="00076910"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rsidR="00244E85" w:rsidRPr="00076910" w:rsidRDefault="008562E9" w:rsidP="00E62EF5">
            <w:pPr>
              <w:keepLines/>
              <w:widowControl w:val="0"/>
              <w:rPr>
                <w:rFonts w:ascii="Tahoma" w:hAnsi="Tahoma" w:cs="Tahoma"/>
              </w:rPr>
            </w:pPr>
            <w:r w:rsidRPr="00076910">
              <w:rPr>
                <w:rFonts w:ascii="Tahoma" w:hAnsi="Tahoma" w:cs="Tahoma"/>
              </w:rPr>
              <w:t>2.</w:t>
            </w:r>
          </w:p>
        </w:tc>
        <w:tc>
          <w:tcPr>
            <w:tcW w:w="6379" w:type="dxa"/>
            <w:tcBorders>
              <w:top w:val="single" w:sz="4" w:space="0" w:color="auto"/>
              <w:left w:val="single" w:sz="4" w:space="0" w:color="auto"/>
              <w:bottom w:val="single" w:sz="4" w:space="0" w:color="auto"/>
              <w:right w:val="single" w:sz="4" w:space="0" w:color="auto"/>
            </w:tcBorders>
            <w:vAlign w:val="center"/>
          </w:tcPr>
          <w:p w:rsidR="008562E9" w:rsidRPr="00076910" w:rsidRDefault="008562E9" w:rsidP="00A73B7E">
            <w:pPr>
              <w:keepLines/>
              <w:widowControl w:val="0"/>
              <w:ind w:left="76"/>
              <w:rPr>
                <w:rFonts w:ascii="Tahoma" w:hAnsi="Tahoma" w:cs="Tahoma"/>
                <w:bCs/>
              </w:rPr>
            </w:pPr>
            <w:r w:rsidRPr="00076910">
              <w:rPr>
                <w:rFonts w:ascii="Tahoma" w:hAnsi="Tahoma" w:cs="Tahoma"/>
                <w:bCs/>
              </w:rPr>
              <w:t>30III-734-00 Obnova vročevoda T1002 na območju Povšetove ulice</w:t>
            </w:r>
          </w:p>
          <w:p w:rsidR="00244E85" w:rsidRPr="00076910" w:rsidRDefault="00244E85" w:rsidP="00A73B7E">
            <w:pPr>
              <w:keepLines/>
              <w:widowControl w:val="0"/>
              <w:ind w:left="76"/>
              <w:rPr>
                <w:rFonts w:ascii="Tahoma" w:hAnsi="Tahoma" w:cs="Tahoma"/>
                <w:bCs/>
              </w:rPr>
            </w:pP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076910" w:rsidRDefault="00244E85" w:rsidP="0049443B">
            <w:pPr>
              <w:keepLines/>
              <w:widowControl w:val="0"/>
              <w:rPr>
                <w:rFonts w:ascii="Tahoma" w:hAnsi="Tahoma" w:cs="Tahoma"/>
              </w:rPr>
            </w:pPr>
          </w:p>
        </w:tc>
      </w:tr>
      <w:tr w:rsidR="00AC0FF6" w:rsidRPr="00076910" w:rsidTr="00AC0FF6">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AC0FF6" w:rsidRPr="00076910" w:rsidRDefault="00AC0FF6" w:rsidP="00AC0FF6">
            <w:pPr>
              <w:keepLines/>
              <w:widowControl w:val="0"/>
              <w:rPr>
                <w:rFonts w:ascii="Tahoma" w:hAnsi="Tahoma" w:cs="Tahoma"/>
              </w:rPr>
            </w:pPr>
          </w:p>
        </w:tc>
        <w:tc>
          <w:tcPr>
            <w:tcW w:w="6379" w:type="dxa"/>
            <w:tcBorders>
              <w:top w:val="single" w:sz="4" w:space="0" w:color="auto"/>
              <w:left w:val="single" w:sz="4" w:space="0" w:color="auto"/>
              <w:bottom w:val="single" w:sz="4" w:space="0" w:color="auto"/>
              <w:right w:val="single" w:sz="4" w:space="0" w:color="auto"/>
            </w:tcBorders>
            <w:vAlign w:val="center"/>
          </w:tcPr>
          <w:p w:rsidR="00AC0FF6" w:rsidRPr="00E85E94" w:rsidRDefault="009E0E23" w:rsidP="00A73B7E">
            <w:pPr>
              <w:keepLines/>
              <w:widowControl w:val="0"/>
              <w:ind w:left="76"/>
              <w:rPr>
                <w:rFonts w:ascii="Tahoma" w:hAnsi="Tahoma" w:cs="Tahoma"/>
                <w:bCs/>
              </w:rPr>
            </w:pPr>
            <w:r w:rsidRPr="004716FD">
              <w:rPr>
                <w:rFonts w:ascii="Tahoma" w:hAnsi="Tahoma" w:cs="Tahoma"/>
                <w:bCs/>
              </w:rPr>
              <w:t>SKUPAJ</w:t>
            </w:r>
            <w:r w:rsidR="00244E85" w:rsidRPr="004716FD">
              <w:rPr>
                <w:rFonts w:ascii="Tahoma" w:hAnsi="Tahoma" w:cs="Tahoma"/>
                <w:bCs/>
              </w:rPr>
              <w:t xml:space="preserve"> </w:t>
            </w:r>
          </w:p>
        </w:tc>
        <w:tc>
          <w:tcPr>
            <w:tcW w:w="2201" w:type="dxa"/>
            <w:tcBorders>
              <w:top w:val="single" w:sz="4" w:space="0" w:color="auto"/>
              <w:left w:val="single" w:sz="4" w:space="0" w:color="auto"/>
              <w:bottom w:val="single" w:sz="4" w:space="0" w:color="auto"/>
              <w:right w:val="single" w:sz="4" w:space="0" w:color="auto"/>
            </w:tcBorders>
            <w:vAlign w:val="center"/>
          </w:tcPr>
          <w:p w:rsidR="00AC0FF6" w:rsidRPr="00076910" w:rsidRDefault="00AC0FF6" w:rsidP="00AC0FF6">
            <w:pPr>
              <w:keepLines/>
              <w:widowControl w:val="0"/>
              <w:rPr>
                <w:rFonts w:ascii="Tahoma" w:hAnsi="Tahoma" w:cs="Tahoma"/>
              </w:rPr>
            </w:pPr>
          </w:p>
        </w:tc>
      </w:tr>
    </w:tbl>
    <w:p w:rsidR="0076694D" w:rsidRPr="00076910" w:rsidRDefault="0076694D" w:rsidP="00B51090">
      <w:pPr>
        <w:keepLines/>
        <w:widowControl w:val="0"/>
        <w:rPr>
          <w:rFonts w:ascii="Tahoma" w:hAnsi="Tahoma" w:cs="Tahoma"/>
          <w:highlight w:val="yellow"/>
        </w:rPr>
      </w:pPr>
    </w:p>
    <w:p w:rsidR="00AC0FF6" w:rsidRPr="00076910" w:rsidRDefault="00AC0FF6" w:rsidP="00B51090">
      <w:pPr>
        <w:keepLines/>
        <w:widowControl w:val="0"/>
        <w:rPr>
          <w:rFonts w:ascii="Tahoma" w:hAnsi="Tahoma" w:cs="Tahoma"/>
          <w:highlight w:val="yellow"/>
        </w:rPr>
      </w:pPr>
    </w:p>
    <w:p w:rsidR="00355F1E" w:rsidRPr="00A73B7E" w:rsidRDefault="000566F5" w:rsidP="00B51090">
      <w:pPr>
        <w:keepLines/>
        <w:widowControl w:val="0"/>
        <w:numPr>
          <w:ilvl w:val="0"/>
          <w:numId w:val="6"/>
        </w:numPr>
        <w:rPr>
          <w:rFonts w:ascii="Tahoma" w:hAnsi="Tahoma" w:cs="Tahoma"/>
          <w:bCs/>
          <w:iCs/>
        </w:rPr>
      </w:pPr>
      <w:r w:rsidRPr="00A73B7E">
        <w:rPr>
          <w:rFonts w:ascii="Tahoma" w:hAnsi="Tahoma" w:cs="Tahoma"/>
        </w:rPr>
        <w:t>VELJAVNOST PONUDBE:</w:t>
      </w:r>
      <w:r w:rsidR="002E7048" w:rsidRPr="00A73B7E">
        <w:rPr>
          <w:rFonts w:ascii="Tahoma" w:hAnsi="Tahoma" w:cs="Tahoma"/>
        </w:rPr>
        <w:t xml:space="preserve"> </w:t>
      </w:r>
      <w:r w:rsidR="004716FD">
        <w:rPr>
          <w:rFonts w:ascii="Tahoma" w:hAnsi="Tahoma" w:cs="Tahoma"/>
        </w:rPr>
        <w:t>31. 7. 2021</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Pr="00076910" w:rsidRDefault="00AC0FF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076910" w:rsidRDefault="00E978CC" w:rsidP="00B51090">
      <w:pPr>
        <w:pStyle w:val="Telobesedila-zamik"/>
        <w:keepLines/>
        <w:widowControl w:val="0"/>
        <w:tabs>
          <w:tab w:val="left" w:pos="357"/>
        </w:tabs>
        <w:ind w:left="357"/>
        <w:jc w:val="righ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t xml:space="preserve">IZJAVA – GOSPODARSKI SUBJEKT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2C26AE" w:rsidRPr="00076910">
        <w:rPr>
          <w:rFonts w:ascii="Tahoma" w:hAnsi="Tahoma" w:cs="Tahoma"/>
          <w:b/>
        </w:rPr>
        <w:t>154/21</w:t>
      </w:r>
      <w:r w:rsidRPr="00076910">
        <w:rPr>
          <w:rFonts w:ascii="Tahoma" w:hAnsi="Tahoma" w:cs="Tahoma"/>
          <w:b/>
        </w:rPr>
        <w:t xml:space="preserve"> </w:t>
      </w:r>
      <w:r w:rsidR="000E01EF" w:rsidRPr="00076910">
        <w:rPr>
          <w:rFonts w:ascii="Tahoma" w:hAnsi="Tahoma" w:cs="Tahoma"/>
          <w:b/>
        </w:rPr>
        <w:t xml:space="preserve">Izvedba strojno inštalacijskih del po </w:t>
      </w:r>
      <w:r w:rsidR="00922154" w:rsidRPr="00076910">
        <w:rPr>
          <w:rFonts w:ascii="Tahoma" w:hAnsi="Tahoma" w:cs="Tahoma"/>
          <w:b/>
        </w:rPr>
        <w:t>dveh</w:t>
      </w:r>
      <w:r w:rsidR="000E01EF" w:rsidRPr="00076910">
        <w:rPr>
          <w:rFonts w:ascii="Tahoma" w:hAnsi="Tahoma" w:cs="Tahoma"/>
          <w:b/>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076910" w:rsidRDefault="00EB57C7"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BF0966" w:rsidRPr="00076910">
        <w:rPr>
          <w:rFonts w:ascii="Tahoma" w:hAnsi="Tahoma" w:cs="Tahoma"/>
        </w:rPr>
        <w:t>dveh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C43BB2" w:rsidRPr="00076910">
        <w:rPr>
          <w:rFonts w:ascii="Tahoma" w:eastAsia="Calibri" w:hAnsi="Tahoma" w:cs="Tahoma"/>
          <w:lang w:eastAsia="en-US"/>
        </w:rPr>
        <w:t>dveh</w:t>
      </w:r>
      <w:r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bomo na naročnikov poziv v </w:t>
      </w:r>
      <w:r w:rsidR="0050255C" w:rsidRPr="00076910">
        <w:rPr>
          <w:rFonts w:ascii="Tahoma" w:eastAsia="Calibri" w:hAnsi="Tahoma" w:cs="Tahoma"/>
          <w:lang w:eastAsia="en-US"/>
        </w:rPr>
        <w:t>osmih (</w:t>
      </w:r>
      <w:r w:rsidRPr="00076910">
        <w:rPr>
          <w:rFonts w:ascii="Tahoma" w:eastAsia="Calibri" w:hAnsi="Tahoma" w:cs="Tahoma"/>
          <w:lang w:eastAsia="en-US"/>
        </w:rPr>
        <w:t>8</w:t>
      </w:r>
      <w:r w:rsidR="0050255C" w:rsidRPr="00076910">
        <w:rPr>
          <w:rFonts w:ascii="Tahoma" w:eastAsia="Calibri" w:hAnsi="Tahoma" w:cs="Tahoma"/>
          <w:lang w:eastAsia="en-US"/>
        </w:rPr>
        <w:t>)</w:t>
      </w:r>
      <w:r w:rsidRPr="00076910">
        <w:rPr>
          <w:rFonts w:ascii="Tahoma" w:eastAsia="Calibri" w:hAnsi="Tahoma" w:cs="Tahoma"/>
          <w:lang w:eastAsia="en-US"/>
        </w:rPr>
        <w:t xml:space="preserve"> dneh od prejema poziva posredovali izjavo s podatki o:</w:t>
      </w:r>
    </w:p>
    <w:p w:rsidR="00F730CB" w:rsidRPr="00076910" w:rsidRDefault="00F730CB" w:rsidP="00686232">
      <w:pPr>
        <w:keepNext/>
        <w:widowControl w:val="0"/>
        <w:numPr>
          <w:ilvl w:val="0"/>
          <w:numId w:val="21"/>
        </w:numPr>
        <w:spacing w:after="200"/>
        <w:ind w:left="709" w:hanging="425"/>
        <w:jc w:val="both"/>
        <w:rPr>
          <w:rFonts w:ascii="Tahoma" w:eastAsia="Calibri" w:hAnsi="Tahoma" w:cs="Tahoma"/>
          <w:lang w:eastAsia="en-US"/>
        </w:rPr>
      </w:pPr>
      <w:r w:rsidRPr="00076910">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076910" w:rsidRDefault="00F730CB" w:rsidP="00686232">
      <w:pPr>
        <w:keepNext/>
        <w:widowControl w:val="0"/>
        <w:numPr>
          <w:ilvl w:val="0"/>
          <w:numId w:val="21"/>
        </w:numPr>
        <w:spacing w:after="200"/>
        <w:ind w:left="709" w:hanging="425"/>
        <w:jc w:val="both"/>
        <w:rPr>
          <w:rFonts w:ascii="Tahoma" w:eastAsia="Calibri" w:hAnsi="Tahoma" w:cs="Tahoma"/>
          <w:lang w:eastAsia="en-US"/>
        </w:rPr>
      </w:pPr>
      <w:r w:rsidRPr="00076910">
        <w:rPr>
          <w:rFonts w:ascii="Tahoma" w:eastAsia="Calibri" w:hAnsi="Tahoma" w:cs="Tahoma"/>
          <w:lang w:eastAsia="en-US"/>
        </w:rPr>
        <w:t>gospodarskih subjektih, za katere se glede na določbe zakona, ki ureja gospodarske družbe šteje, da so z njim povezane družbe;</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686232">
      <w:pPr>
        <w:keepNext/>
        <w:widowControl w:val="0"/>
        <w:numPr>
          <w:ilvl w:val="0"/>
          <w:numId w:val="22"/>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rPr>
        <w:t>JPE-SIR-</w:t>
      </w:r>
      <w:r w:rsidR="002C26AE" w:rsidRPr="00076910">
        <w:rPr>
          <w:rFonts w:ascii="Tahoma" w:hAnsi="Tahoma" w:cs="Tahoma"/>
        </w:rPr>
        <w:t>154/21</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686232">
      <w:pPr>
        <w:keepNext/>
        <w:widowControl w:val="0"/>
        <w:numPr>
          <w:ilvl w:val="0"/>
          <w:numId w:val="22"/>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DF2A09" w:rsidRPr="00076910">
        <w:rPr>
          <w:rFonts w:ascii="Tahoma" w:hAnsi="Tahoma" w:cs="Tahoma"/>
        </w:rPr>
        <w:t>JPE-SIR-</w:t>
      </w:r>
      <w:r w:rsidR="002C26AE" w:rsidRPr="00076910">
        <w:rPr>
          <w:rFonts w:ascii="Tahoma" w:hAnsi="Tahoma" w:cs="Tahoma"/>
        </w:rPr>
        <w:t>154/21</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076910" w:rsidRDefault="0061693F" w:rsidP="00B11E1B">
      <w:pPr>
        <w:keepNext/>
        <w:widowControl w:val="0"/>
        <w:jc w:val="both"/>
        <w:rPr>
          <w:rFonts w:ascii="Tahoma" w:hAnsi="Tahoma" w:cs="Tahoma"/>
          <w:bCs/>
          <w:i/>
          <w:noProof/>
        </w:rPr>
      </w:pPr>
    </w:p>
    <w:p w:rsidR="00100715" w:rsidRPr="00076910" w:rsidRDefault="00100715" w:rsidP="00B11E1B">
      <w:pPr>
        <w:keepNext/>
        <w:widowControl w:val="0"/>
        <w:jc w:val="both"/>
        <w:rPr>
          <w:rFonts w:ascii="Tahoma" w:hAnsi="Tahoma" w:cs="Tahoma"/>
          <w:bCs/>
          <w:i/>
          <w:noProof/>
        </w:rPr>
      </w:pPr>
      <w:r w:rsidRPr="00076910">
        <w:rPr>
          <w:rFonts w:ascii="Tahoma" w:hAnsi="Tahoma" w:cs="Tahoma"/>
        </w:rPr>
        <w:t xml:space="preserve">V zvezi z oddajo javnega naročila št. </w:t>
      </w:r>
      <w:r w:rsidR="00DF2A09" w:rsidRPr="00076910">
        <w:rPr>
          <w:rFonts w:ascii="Tahoma" w:hAnsi="Tahoma" w:cs="Tahoma"/>
          <w:b/>
        </w:rPr>
        <w:t>JPE-SIR-</w:t>
      </w:r>
      <w:r w:rsidR="002C26AE" w:rsidRPr="00076910">
        <w:rPr>
          <w:rFonts w:ascii="Tahoma" w:hAnsi="Tahoma" w:cs="Tahoma"/>
          <w:b/>
        </w:rPr>
        <w:t>154/21</w:t>
      </w:r>
      <w:r w:rsidR="00F47E72" w:rsidRPr="00076910">
        <w:rPr>
          <w:rFonts w:ascii="Tahoma" w:hAnsi="Tahoma" w:cs="Tahoma"/>
          <w:b/>
        </w:rPr>
        <w:t xml:space="preserve"> </w:t>
      </w:r>
      <w:r w:rsidR="000E01EF" w:rsidRPr="00076910">
        <w:rPr>
          <w:rFonts w:ascii="Tahoma" w:hAnsi="Tahoma" w:cs="Tahoma"/>
          <w:b/>
        </w:rPr>
        <w:t xml:space="preserve">Izvedba strojno inštalacijskih del po </w:t>
      </w:r>
      <w:r w:rsidR="00BF04D7" w:rsidRPr="00076910">
        <w:rPr>
          <w:rFonts w:ascii="Tahoma" w:hAnsi="Tahoma" w:cs="Tahoma"/>
          <w:b/>
        </w:rPr>
        <w:t>dveh</w:t>
      </w:r>
      <w:r w:rsidR="00E85E94">
        <w:rPr>
          <w:rFonts w:ascii="Tahoma" w:hAnsi="Tahoma" w:cs="Tahoma"/>
          <w:b/>
        </w:rPr>
        <w:t xml:space="preserve"> sklopih</w:t>
      </w:r>
      <w:r w:rsidRPr="00076910">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EB45E9" w:rsidRPr="00076910" w:rsidRDefault="00EB45E9" w:rsidP="00B11E1B">
      <w:pPr>
        <w:keepNext/>
        <w:widowControl w:val="0"/>
        <w:tabs>
          <w:tab w:val="left" w:pos="284"/>
        </w:tabs>
        <w:jc w:val="both"/>
        <w:rPr>
          <w:rFonts w:ascii="Tahoma" w:hAnsi="Tahoma" w:cs="Tahoma"/>
          <w:i/>
        </w:rPr>
      </w:pP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2C26AE" w:rsidRPr="00076910">
        <w:rPr>
          <w:rFonts w:ascii="Tahoma" w:hAnsi="Tahoma" w:cs="Tahoma"/>
          <w:b/>
        </w:rPr>
        <w:t>154/21</w:t>
      </w:r>
      <w:r w:rsidRPr="00076910">
        <w:rPr>
          <w:rFonts w:ascii="Tahoma" w:hAnsi="Tahoma" w:cs="Tahoma"/>
        </w:rPr>
        <w:t xml:space="preserve"> </w:t>
      </w:r>
      <w:r w:rsidR="000E01EF" w:rsidRPr="00076910">
        <w:rPr>
          <w:rFonts w:ascii="Tahoma" w:hAnsi="Tahoma" w:cs="Tahoma"/>
          <w:b/>
        </w:rPr>
        <w:t xml:space="preserve">Izvedba strojno inštalacijskih del po </w:t>
      </w:r>
      <w:r w:rsidR="00C81B82" w:rsidRPr="00076910">
        <w:rPr>
          <w:rFonts w:ascii="Tahoma" w:hAnsi="Tahoma" w:cs="Tahoma"/>
          <w:b/>
        </w:rPr>
        <w:t>dveh</w:t>
      </w:r>
      <w:r w:rsidR="000E01EF" w:rsidRPr="00076910">
        <w:rPr>
          <w:rFonts w:ascii="Tahoma" w:hAnsi="Tahoma" w:cs="Tahoma"/>
          <w:b/>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076910">
        <w:rPr>
          <w:rFonts w:ascii="Tahoma" w:hAnsi="Tahoma" w:cs="Tahoma"/>
        </w:rPr>
        <w:t>Izjavljamo, da imamo v letih od 20</w:t>
      </w:r>
      <w:r w:rsidR="004F13C3" w:rsidRPr="00076910">
        <w:rPr>
          <w:rFonts w:ascii="Tahoma" w:hAnsi="Tahoma" w:cs="Tahoma"/>
        </w:rPr>
        <w:t>14</w:t>
      </w:r>
      <w:r w:rsidRPr="00076910">
        <w:rPr>
          <w:rFonts w:ascii="Tahoma" w:hAnsi="Tahoma" w:cs="Tahoma"/>
        </w:rPr>
        <w:t xml:space="preserve"> do oddaje ponudbe naslednje reference iz naslova </w:t>
      </w:r>
      <w:r w:rsidR="00DA2AF3" w:rsidRPr="00076910">
        <w:rPr>
          <w:rFonts w:ascii="Tahoma" w:hAnsi="Tahoma" w:cs="Tahoma"/>
        </w:rPr>
        <w:t>strojno inštalacijskih</w:t>
      </w:r>
      <w:r w:rsidRPr="00076910">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134"/>
        <w:gridCol w:w="1351"/>
        <w:gridCol w:w="709"/>
      </w:tblGrid>
      <w:tr w:rsidR="0050255C" w:rsidRPr="00076910" w:rsidTr="00783016">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134" w:type="dxa"/>
          </w:tcPr>
          <w:p w:rsidR="0050255C" w:rsidRPr="00076910" w:rsidRDefault="00783016" w:rsidP="00783016">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in dimenzija cevovoda</w:t>
            </w:r>
          </w:p>
        </w:tc>
        <w:tc>
          <w:tcPr>
            <w:tcW w:w="1351" w:type="dxa"/>
          </w:tcPr>
          <w:p w:rsidR="0050255C" w:rsidRPr="00076910" w:rsidRDefault="0050255C" w:rsidP="00E85E94">
            <w:pPr>
              <w:widowControl w:val="0"/>
              <w:jc w:val="center"/>
              <w:outlineLvl w:val="0"/>
              <w:rPr>
                <w:rFonts w:ascii="Tahoma" w:hAnsi="Tahoma" w:cs="Tahoma"/>
                <w:sz w:val="14"/>
                <w:szCs w:val="14"/>
              </w:rPr>
            </w:pPr>
            <w:r w:rsidRPr="00076910">
              <w:rPr>
                <w:rFonts w:ascii="Tahoma" w:hAnsi="Tahoma" w:cs="Tahoma"/>
                <w:sz w:val="14"/>
                <w:szCs w:val="14"/>
              </w:rPr>
              <w:t xml:space="preserve">Dolžina cevovoda v metrih v </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783016">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134" w:type="dxa"/>
          </w:tcPr>
          <w:p w:rsidR="0050255C" w:rsidRPr="00076910" w:rsidRDefault="0050255C" w:rsidP="0050255C">
            <w:pPr>
              <w:widowControl w:val="0"/>
              <w:spacing w:before="240" w:after="240"/>
              <w:outlineLvl w:val="0"/>
              <w:rPr>
                <w:rFonts w:ascii="Tahoma" w:hAnsi="Tahoma" w:cs="Tahoma"/>
                <w:b/>
                <w:sz w:val="22"/>
              </w:rPr>
            </w:pPr>
          </w:p>
        </w:tc>
        <w:tc>
          <w:tcPr>
            <w:tcW w:w="1351"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FD5FCE" w:rsidRPr="00076910" w:rsidRDefault="00FD5FCE" w:rsidP="004F13C3">
      <w:pPr>
        <w:widowControl w:val="0"/>
        <w:rPr>
          <w:rFonts w:ascii="Tahoma" w:hAnsi="Tahoma" w:cs="Tahoma"/>
          <w:sz w:val="16"/>
          <w:szCs w:val="16"/>
        </w:rPr>
      </w:pPr>
      <w:r w:rsidRPr="00076910">
        <w:rPr>
          <w:rFonts w:ascii="Tahoma" w:hAnsi="Tahoma" w:cs="Tahoma"/>
          <w:sz w:val="16"/>
          <w:szCs w:val="16"/>
        </w:rPr>
        <w:t>Opomba: Obrazec se po potrebi kopira!</w:t>
      </w:r>
    </w:p>
    <w:p w:rsidR="000E47FF" w:rsidRPr="00076910" w:rsidRDefault="000E47FF" w:rsidP="004F13C3">
      <w:pPr>
        <w:widowControl w:val="0"/>
        <w:rPr>
          <w:rFonts w:ascii="Tahoma" w:hAnsi="Tahoma" w:cs="Tahoma"/>
          <w:sz w:val="16"/>
          <w:szCs w:val="16"/>
        </w:rPr>
      </w:pPr>
    </w:p>
    <w:p w:rsidR="00866D91" w:rsidRPr="00076910"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076910">
              <w:rPr>
                <w:rFonts w:ascii="Tahoma" w:hAnsi="Tahoma" w:cs="Tahoma"/>
              </w:rPr>
              <w:t xml:space="preserve">POTRDILO </w:t>
            </w:r>
            <w:r w:rsidR="003B3DC2" w:rsidRPr="00076910">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__________________________________________</w:t>
      </w:r>
    </w:p>
    <w:p w:rsidR="00B2593D" w:rsidRPr="00076910" w:rsidRDefault="00B2593D" w:rsidP="00B11E1B">
      <w:pPr>
        <w:keepNext/>
        <w:widowControl w:val="0"/>
        <w:jc w:val="center"/>
        <w:outlineLvl w:val="2"/>
        <w:rPr>
          <w:rFonts w:ascii="Tahoma" w:hAnsi="Tahoma" w:cs="Tahoma"/>
          <w:b/>
          <w:sz w:val="24"/>
          <w:szCs w:val="24"/>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DF2A09" w:rsidRPr="00076910">
        <w:rPr>
          <w:rFonts w:ascii="Tahoma" w:hAnsi="Tahoma" w:cs="Tahoma"/>
          <w:b/>
        </w:rPr>
        <w:t>JPE-SIR-</w:t>
      </w:r>
      <w:r w:rsidR="002C26AE" w:rsidRPr="00076910">
        <w:rPr>
          <w:rFonts w:ascii="Tahoma" w:hAnsi="Tahoma" w:cs="Tahoma"/>
          <w:b/>
        </w:rPr>
        <w:t>154/21</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933DAD" w:rsidRPr="00076910">
        <w:rPr>
          <w:rFonts w:ascii="Tahoma" w:hAnsi="Tahoma" w:cs="Tahoma"/>
          <w:b/>
        </w:rPr>
        <w:t xml:space="preserve">po </w:t>
      </w:r>
      <w:r w:rsidR="00F61E2A" w:rsidRPr="00076910">
        <w:rPr>
          <w:rFonts w:ascii="Tahoma" w:hAnsi="Tahoma" w:cs="Tahoma"/>
          <w:b/>
        </w:rPr>
        <w:t>dveh</w:t>
      </w:r>
      <w:r w:rsidR="006E4488" w:rsidRPr="00076910">
        <w:rPr>
          <w:rFonts w:ascii="Tahoma" w:hAnsi="Tahoma" w:cs="Tahoma"/>
          <w:b/>
        </w:rPr>
        <w:t xml:space="preserve"> </w:t>
      </w:r>
      <w:r w:rsidR="00933DAD" w:rsidRPr="00076910">
        <w:rPr>
          <w:rFonts w:ascii="Tahoma" w:hAnsi="Tahoma" w:cs="Tahoma"/>
          <w:b/>
        </w:rPr>
        <w:t>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E85E94" w:rsidRPr="00076910" w:rsidRDefault="00E85E94"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444F2B" w:rsidRPr="00076910" w:rsidRDefault="00444F2B" w:rsidP="004C2041">
      <w:pPr>
        <w:widowControl w:val="0"/>
        <w:ind w:right="-2"/>
        <w:jc w:val="both"/>
        <w:rPr>
          <w:rFonts w:ascii="Tahoma" w:hAnsi="Tahoma" w:cs="Tahoma"/>
        </w:rPr>
      </w:pPr>
    </w:p>
    <w:p w:rsidR="00A37E5D" w:rsidRPr="00076910" w:rsidRDefault="00A37E5D" w:rsidP="004C2041">
      <w:pPr>
        <w:widowControl w:val="0"/>
        <w:ind w:right="-6518"/>
        <w:jc w:val="both"/>
        <w:rPr>
          <w:rFonts w:ascii="Tahoma" w:hAnsi="Tahoma" w:cs="Tahoma"/>
        </w:rPr>
      </w:pPr>
    </w:p>
    <w:p w:rsidR="004F13C3" w:rsidRPr="00076910" w:rsidRDefault="00783016" w:rsidP="009D2272">
      <w:pPr>
        <w:tabs>
          <w:tab w:val="left" w:pos="142"/>
        </w:tabs>
        <w:spacing w:line="360" w:lineRule="auto"/>
        <w:jc w:val="both"/>
        <w:rPr>
          <w:rFonts w:ascii="Tahoma" w:hAnsi="Tahoma" w:cs="Tahoma"/>
        </w:rPr>
      </w:pPr>
      <w:r w:rsidRPr="00076910">
        <w:rPr>
          <w:rFonts w:ascii="Tahoma" w:hAnsi="Tahoma" w:cs="Tahoma"/>
        </w:rPr>
        <w:t>predizoliranega cevovoda za glavni vročevod ali toplovod ali parovod dimenzije</w:t>
      </w:r>
      <w:r w:rsidR="009D2272" w:rsidRPr="00076910">
        <w:rPr>
          <w:rFonts w:ascii="Tahoma" w:hAnsi="Tahoma" w:cs="Tahoma"/>
        </w:rPr>
        <w:t xml:space="preserve"> ___________</w:t>
      </w:r>
      <w:r w:rsidR="006E4488" w:rsidRPr="00076910">
        <w:rPr>
          <w:rFonts w:ascii="Tahoma" w:hAnsi="Tahoma" w:cs="Tahoma"/>
        </w:rPr>
        <w:t xml:space="preserve"> </w:t>
      </w:r>
      <w:r w:rsidR="009D2272" w:rsidRPr="00076910">
        <w:rPr>
          <w:rFonts w:ascii="Tahoma" w:hAnsi="Tahoma" w:cs="Tahoma"/>
        </w:rPr>
        <w:t>v skupni dolžini trase cevovoda ________________ metrov</w:t>
      </w:r>
      <w:r w:rsidR="00E85E94">
        <w:rPr>
          <w:rFonts w:ascii="Tahoma" w:hAnsi="Tahoma" w:cs="Tahoma"/>
        </w:rPr>
        <w:t>.</w:t>
      </w:r>
    </w:p>
    <w:p w:rsidR="00783016" w:rsidRPr="00076910" w:rsidRDefault="00783016" w:rsidP="004C2041">
      <w:pPr>
        <w:widowControl w:val="0"/>
        <w:ind w:right="-6518"/>
        <w:jc w:val="both"/>
        <w:rPr>
          <w:rFonts w:ascii="Tahoma" w:hAnsi="Tahoma" w:cs="Tahoma"/>
        </w:rPr>
      </w:pPr>
    </w:p>
    <w:p w:rsidR="00FD5FCE" w:rsidRPr="00076910" w:rsidRDefault="00E85E94" w:rsidP="004C2041">
      <w:pPr>
        <w:widowControl w:val="0"/>
        <w:tabs>
          <w:tab w:val="left" w:pos="284"/>
        </w:tabs>
        <w:jc w:val="both"/>
        <w:rPr>
          <w:rFonts w:ascii="Tahoma" w:hAnsi="Tahoma" w:cs="Tahoma"/>
        </w:rPr>
      </w:pPr>
      <w:r w:rsidRPr="00076910" w:rsidDel="00E85E94">
        <w:rPr>
          <w:rFonts w:ascii="Tahoma" w:hAnsi="Tahoma" w:cs="Tahoma"/>
        </w:rPr>
        <w:t xml:space="preserve"> </w:t>
      </w:r>
      <w:r w:rsidR="00A37E5D" w:rsidRPr="00076910">
        <w:rPr>
          <w:rFonts w:ascii="Tahoma" w:hAnsi="Tahoma" w:cs="Tahoma"/>
        </w:rPr>
        <w:t>(</w:t>
      </w:r>
      <w:r w:rsidR="00FD5FCE" w:rsidRPr="00076910">
        <w:rPr>
          <w:rFonts w:ascii="Tahoma" w:hAnsi="Tahoma" w:cs="Tahoma"/>
        </w:rPr>
        <w:t>ustrezno izpolnite!)</w:t>
      </w:r>
    </w:p>
    <w:p w:rsidR="00FD5FCE" w:rsidRPr="00076910" w:rsidRDefault="00FD5FCE"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1F2061" w:rsidRPr="00076910" w:rsidRDefault="001F2061" w:rsidP="004C2041">
      <w:pPr>
        <w:widowControl w:val="0"/>
        <w:ind w:right="-2"/>
        <w:jc w:val="both"/>
        <w:rPr>
          <w:rFonts w:ascii="Tahoma" w:hAnsi="Tahoma" w:cs="Tahoma"/>
        </w:rPr>
      </w:pPr>
    </w:p>
    <w:p w:rsidR="00F92E60" w:rsidRPr="00076910" w:rsidRDefault="00F92E60"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e-pošta:     ______________________</w:t>
      </w:r>
    </w:p>
    <w:p w:rsidR="00B2593D" w:rsidRPr="00076910" w:rsidRDefault="00B2593D"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Tel. ali GSM št.:   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F92E60" w:rsidRPr="00076910" w:rsidRDefault="00F92E60" w:rsidP="004C2041">
      <w:pPr>
        <w:widowControl w:val="0"/>
        <w:rPr>
          <w:rFonts w:ascii="Tahoma" w:hAnsi="Tahoma" w:cs="Tahoma"/>
          <w:sz w:val="22"/>
        </w:rPr>
      </w:pPr>
    </w:p>
    <w:p w:rsidR="003D63DB" w:rsidRPr="00076910" w:rsidRDefault="003D63DB" w:rsidP="004C2041">
      <w:pPr>
        <w:tabs>
          <w:tab w:val="left" w:pos="284"/>
        </w:tabs>
        <w:jc w:val="both"/>
        <w:rPr>
          <w:rFonts w:ascii="Tahoma" w:hAnsi="Tahoma" w:cs="Tahoma"/>
        </w:rPr>
      </w:pPr>
    </w:p>
    <w:p w:rsidR="009D2272" w:rsidRPr="00076910" w:rsidRDefault="009D2272" w:rsidP="004C2041">
      <w:pPr>
        <w:tabs>
          <w:tab w:val="left" w:pos="284"/>
        </w:tabs>
        <w:jc w:val="both"/>
        <w:rPr>
          <w:rFonts w:ascii="Tahoma" w:hAnsi="Tahoma" w:cs="Tahoma"/>
        </w:rPr>
      </w:pPr>
    </w:p>
    <w:p w:rsidR="003D63DB" w:rsidRPr="00076910" w:rsidRDefault="003D63DB" w:rsidP="004C2041">
      <w:pPr>
        <w:rPr>
          <w:rFonts w:ascii="Tahoma" w:hAnsi="Tahoma" w:cs="Tahoma"/>
          <w:sz w:val="22"/>
        </w:rPr>
      </w:pPr>
      <w:r w:rsidRPr="00076910">
        <w:rPr>
          <w:rFonts w:ascii="Tahoma" w:hAnsi="Tahoma" w:cs="Tahoma"/>
          <w:sz w:val="22"/>
        </w:rPr>
        <w:t>____________________________________________</w:t>
      </w:r>
    </w:p>
    <w:p w:rsidR="003D63DB" w:rsidRPr="00076910" w:rsidRDefault="003D63DB" w:rsidP="004C2041">
      <w:pPr>
        <w:tabs>
          <w:tab w:val="left" w:pos="5245"/>
        </w:tabs>
        <w:jc w:val="both"/>
        <w:rPr>
          <w:rFonts w:ascii="Tahoma" w:hAnsi="Tahoma" w:cs="Tahoma"/>
          <w:sz w:val="16"/>
          <w:szCs w:val="16"/>
        </w:rPr>
      </w:pPr>
      <w:r w:rsidRPr="00076910">
        <w:rPr>
          <w:rFonts w:ascii="Tahoma" w:hAnsi="Tahoma" w:cs="Tahoma"/>
          <w:sz w:val="16"/>
          <w:szCs w:val="16"/>
        </w:rPr>
        <w:t>(Naziv, žig in podpis odgovorne osebe investitorja)</w:t>
      </w:r>
    </w:p>
    <w:p w:rsidR="00B2593D" w:rsidRPr="00076910" w:rsidRDefault="00B2593D" w:rsidP="00B11E1B">
      <w:pPr>
        <w:keepNext/>
        <w:widowControl w:val="0"/>
        <w:tabs>
          <w:tab w:val="left" w:pos="5245"/>
        </w:tabs>
        <w:ind w:left="4536"/>
        <w:jc w:val="both"/>
        <w:rPr>
          <w:rFonts w:ascii="Tahoma" w:hAnsi="Tahoma" w:cs="Tahoma"/>
        </w:rPr>
      </w:pPr>
    </w:p>
    <w:p w:rsidR="00065463" w:rsidRPr="00076910"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A73B7E">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1B4E2B" w:rsidRPr="00076910" w:rsidRDefault="001B4E2B" w:rsidP="00B11E1B">
      <w:pPr>
        <w:keepNext/>
        <w:widowControl w:val="0"/>
        <w:jc w:val="both"/>
        <w:rPr>
          <w:rFonts w:ascii="Tahoma" w:hAnsi="Tahoma" w:cs="Tahoma"/>
          <w:b/>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DF2A09" w:rsidRPr="00076910">
        <w:rPr>
          <w:rFonts w:ascii="Tahoma" w:hAnsi="Tahoma" w:cs="Tahoma"/>
          <w:b/>
        </w:rPr>
        <w:t>JPE-SIR-</w:t>
      </w:r>
      <w:r w:rsidR="002C26AE" w:rsidRPr="00076910">
        <w:rPr>
          <w:rFonts w:ascii="Tahoma" w:hAnsi="Tahoma" w:cs="Tahoma"/>
          <w:b/>
        </w:rPr>
        <w:t>154/21</w:t>
      </w:r>
      <w:r w:rsidRPr="00076910">
        <w:rPr>
          <w:rFonts w:ascii="Tahoma" w:hAnsi="Tahoma" w:cs="Tahoma"/>
        </w:rPr>
        <w:t xml:space="preserve"> </w:t>
      </w:r>
      <w:r w:rsidR="000E01EF" w:rsidRPr="00076910">
        <w:rPr>
          <w:rFonts w:ascii="Tahoma" w:hAnsi="Tahoma" w:cs="Tahoma"/>
          <w:b/>
        </w:rPr>
        <w:t xml:space="preserve">Izvedba strojno inštalacijskih del po </w:t>
      </w:r>
      <w:r w:rsidR="00C43BB2" w:rsidRPr="00076910">
        <w:rPr>
          <w:rFonts w:ascii="Tahoma" w:hAnsi="Tahoma" w:cs="Tahoma"/>
          <w:b/>
        </w:rPr>
        <w:t>dveh</w:t>
      </w:r>
      <w:r w:rsidR="000E01EF" w:rsidRPr="00076910">
        <w:rPr>
          <w:rFonts w:ascii="Tahoma" w:hAnsi="Tahoma" w:cs="Tahoma"/>
          <w:b/>
        </w:rPr>
        <w:t xml:space="preserve"> sklopih</w:t>
      </w:r>
    </w:p>
    <w:p w:rsidR="00FD5FCE" w:rsidRPr="00076910" w:rsidRDefault="00FD5FCE" w:rsidP="00B11E1B">
      <w:pPr>
        <w:keepNext/>
        <w:widowControl w:val="0"/>
        <w:jc w:val="both"/>
        <w:rPr>
          <w:rFonts w:ascii="Tahoma" w:hAnsi="Tahoma" w:cs="Tahoma"/>
          <w:b/>
        </w:rPr>
      </w:pPr>
    </w:p>
    <w:p w:rsidR="001B4E2B" w:rsidRPr="0007691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DF23E0">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1B4E2B" w:rsidRPr="00076910"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 št. potrdila / certifikata</w:t>
            </w:r>
          </w:p>
        </w:tc>
      </w:tr>
      <w:tr w:rsidR="001B4E2B" w:rsidRPr="00076910" w:rsidTr="00DF23E0">
        <w:tc>
          <w:tcPr>
            <w:tcW w:w="675" w:type="dxa"/>
          </w:tcPr>
          <w:p w:rsidR="001B4E2B" w:rsidRPr="00076910" w:rsidRDefault="001B4E2B"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Pr="00076910" w:rsidRDefault="001B4E2B" w:rsidP="00B11E1B">
            <w:pPr>
              <w:keepNext/>
              <w:widowControl w:val="0"/>
              <w:jc w:val="both"/>
              <w:rPr>
                <w:rFonts w:ascii="Tahoma" w:hAnsi="Tahoma" w:cs="Tahoma"/>
                <w:highlight w:val="yellow"/>
              </w:rPr>
            </w:pPr>
          </w:p>
          <w:p w:rsidR="002E32A7" w:rsidRPr="00076910" w:rsidRDefault="002E32A7"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844A72" w:rsidRPr="00076910" w:rsidRDefault="00844A72" w:rsidP="00B11E1B">
            <w:pPr>
              <w:keepNext/>
              <w:widowControl w:val="0"/>
              <w:jc w:val="both"/>
              <w:rPr>
                <w:rFonts w:ascii="Tahoma" w:hAnsi="Tahoma" w:cs="Tahoma"/>
              </w:rPr>
            </w:pPr>
          </w:p>
          <w:p w:rsidR="002E32A7" w:rsidRPr="00076910" w:rsidRDefault="002E32A7"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A37E5D" w:rsidRPr="00076910"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E85E94" w:rsidRPr="00076910" w:rsidRDefault="00E85E94"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Pr="00076910" w:rsidRDefault="00152078"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Pr="00076910" w:rsidRDefault="00152078"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Pr="00076910" w:rsidRDefault="003434E8"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19439D" w:rsidRPr="00076910" w:rsidRDefault="0019439D" w:rsidP="00AC3E40">
      <w:pPr>
        <w:widowControl w:val="0"/>
        <w:outlineLvl w:val="2"/>
        <w:rPr>
          <w:rFonts w:ascii="Tahoma" w:hAnsi="Tahoma" w:cs="Tahoma"/>
          <w:sz w:val="22"/>
          <w:szCs w:val="22"/>
        </w:rPr>
      </w:pP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p w:rsidR="00870CEE" w:rsidRPr="00076910"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DF2A09" w:rsidRPr="00076910">
        <w:rPr>
          <w:rFonts w:ascii="Tahoma" w:eastAsia="Calibri" w:hAnsi="Tahoma" w:cs="Tahoma"/>
          <w:b/>
          <w:lang w:eastAsia="en-US"/>
        </w:rPr>
        <w:t>JPE-SIR-</w:t>
      </w:r>
      <w:r w:rsidR="002C26AE" w:rsidRPr="00076910">
        <w:rPr>
          <w:rFonts w:ascii="Tahoma" w:eastAsia="Calibri" w:hAnsi="Tahoma" w:cs="Tahoma"/>
          <w:b/>
          <w:lang w:eastAsia="en-US"/>
        </w:rPr>
        <w:t>154/21</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po </w:t>
      </w:r>
      <w:r w:rsidR="00C43BB2" w:rsidRPr="00076910">
        <w:rPr>
          <w:rFonts w:ascii="Tahoma" w:eastAsia="Calibri" w:hAnsi="Tahoma" w:cs="Tahoma"/>
          <w:b/>
          <w:lang w:eastAsia="en-US"/>
        </w:rPr>
        <w:t>dveh</w:t>
      </w:r>
      <w:r w:rsidR="000E01EF" w:rsidRPr="00076910">
        <w:rPr>
          <w:rFonts w:ascii="Tahoma" w:eastAsia="Calibri" w:hAnsi="Tahoma" w:cs="Tahoma"/>
          <w:b/>
          <w:lang w:eastAsia="en-US"/>
        </w:rPr>
        <w:t xml:space="preserve"> sklopih</w:t>
      </w:r>
      <w:r w:rsidR="00793DD8"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C84907">
        <w:trPr>
          <w:trHeight w:val="460"/>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76910"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Pr="00076910">
        <w:rPr>
          <w:rFonts w:ascii="Tahoma" w:eastAsia="Calibri" w:hAnsi="Tahoma" w:cs="Tahoma"/>
          <w:b/>
          <w:noProof/>
          <w:lang w:eastAsia="en-US"/>
        </w:rPr>
        <w:t xml:space="preserve"> </w:t>
      </w:r>
      <w:r w:rsidR="00DF2A09" w:rsidRPr="00076910">
        <w:rPr>
          <w:rFonts w:ascii="Tahoma" w:eastAsia="Calibri" w:hAnsi="Tahoma" w:cs="Tahoma"/>
          <w:b/>
          <w:noProof/>
          <w:lang w:eastAsia="en-US"/>
        </w:rPr>
        <w:t>JPE-SIR-</w:t>
      </w:r>
      <w:r w:rsidR="002C26AE" w:rsidRPr="00076910">
        <w:rPr>
          <w:rFonts w:ascii="Tahoma" w:eastAsia="Calibri" w:hAnsi="Tahoma" w:cs="Tahoma"/>
          <w:b/>
          <w:noProof/>
          <w:lang w:eastAsia="en-US"/>
        </w:rPr>
        <w:t>154/21</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po </w:t>
      </w:r>
      <w:r w:rsidR="00C43BB2" w:rsidRPr="00076910">
        <w:rPr>
          <w:rFonts w:ascii="Tahoma" w:eastAsia="Calibri" w:hAnsi="Tahoma" w:cs="Tahoma"/>
          <w:b/>
          <w:noProof/>
          <w:lang w:eastAsia="en-US"/>
        </w:rPr>
        <w:t>dveh</w:t>
      </w:r>
      <w:r w:rsidR="000E01EF" w:rsidRPr="00076910">
        <w:rPr>
          <w:rFonts w:ascii="Tahoma" w:eastAsia="Calibri" w:hAnsi="Tahoma" w:cs="Tahoma"/>
          <w:b/>
          <w:noProof/>
          <w:lang w:eastAsia="en-U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9"/>
      <w:headerReference w:type="first" r:id="rId20"/>
      <w:footerReference w:type="first" r:id="rId21"/>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B37" w:rsidRDefault="00E35B37">
      <w:r>
        <w:separator/>
      </w:r>
    </w:p>
  </w:endnote>
  <w:endnote w:type="continuationSeparator" w:id="0">
    <w:p w:rsidR="00E35B37" w:rsidRDefault="00E3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B37" w:rsidRPr="004D7C18" w:rsidRDefault="00E35B37">
    <w:pPr>
      <w:pStyle w:val="Noga"/>
      <w:rPr>
        <w:rFonts w:ascii="Tahoma" w:hAnsi="Tahoma" w:cs="Tahoma"/>
        <w:sz w:val="16"/>
        <w:szCs w:val="16"/>
      </w:rPr>
    </w:pPr>
    <w:r>
      <w:rPr>
        <w:rFonts w:ascii="Tahoma" w:hAnsi="Tahoma" w:cs="Tahoma"/>
        <w:sz w:val="16"/>
        <w:szCs w:val="16"/>
        <w:lang w:val="sl-SI"/>
      </w:rPr>
      <w:t>JPE-SIR-154/21 – RD SD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BD279B">
      <w:rPr>
        <w:rFonts w:ascii="Tahoma" w:hAnsi="Tahoma" w:cs="Tahoma"/>
        <w:bCs/>
        <w:noProof/>
        <w:sz w:val="16"/>
        <w:szCs w:val="16"/>
      </w:rPr>
      <w:t>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BD279B">
      <w:rPr>
        <w:rFonts w:ascii="Tahoma" w:hAnsi="Tahoma" w:cs="Tahoma"/>
        <w:bCs/>
        <w:noProof/>
        <w:sz w:val="16"/>
        <w:szCs w:val="16"/>
      </w:rPr>
      <w:t>40</w:t>
    </w:r>
    <w:r w:rsidRPr="004D7C18">
      <w:rPr>
        <w:rFonts w:ascii="Tahoma" w:hAnsi="Tahoma" w:cs="Tahoma"/>
        <w:bCs/>
        <w:sz w:val="16"/>
        <w:szCs w:val="16"/>
      </w:rPr>
      <w:fldChar w:fldCharType="end"/>
    </w:r>
  </w:p>
  <w:p w:rsidR="00E35B37" w:rsidRPr="007653AE" w:rsidRDefault="00E35B37"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B37" w:rsidRPr="00F043FE" w:rsidRDefault="00E35B37" w:rsidP="004D7C18">
    <w:pPr>
      <w:pStyle w:val="Noga"/>
      <w:rPr>
        <w:rFonts w:ascii="Tahoma" w:hAnsi="Tahoma" w:cs="Tahoma"/>
        <w:sz w:val="16"/>
        <w:szCs w:val="16"/>
      </w:rPr>
    </w:pPr>
  </w:p>
  <w:p w:rsidR="00E35B37" w:rsidRPr="00B62FAB" w:rsidRDefault="00E35B37"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E35B37" w:rsidRDefault="00E35B37">
    <w:pPr>
      <w:pStyle w:val="Noga"/>
    </w:pPr>
  </w:p>
  <w:p w:rsidR="00E35B37" w:rsidRDefault="00E35B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B37" w:rsidRDefault="00E35B37">
      <w:r>
        <w:separator/>
      </w:r>
    </w:p>
  </w:footnote>
  <w:footnote w:type="continuationSeparator" w:id="0">
    <w:p w:rsidR="00E35B37" w:rsidRDefault="00E35B37">
      <w:r>
        <w:continuationSeparator/>
      </w:r>
    </w:p>
  </w:footnote>
  <w:footnote w:id="1">
    <w:p w:rsidR="00E35B37" w:rsidRPr="00877182" w:rsidRDefault="00E35B37"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B37" w:rsidRDefault="00E35B37"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1432138"/>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9F59A5"/>
    <w:multiLevelType w:val="hybridMultilevel"/>
    <w:tmpl w:val="9C24B23E"/>
    <w:lvl w:ilvl="0" w:tplc="4524DD90">
      <w:start w:val="1"/>
      <w:numFmt w:val="decimal"/>
      <w:lvlText w:val="%1."/>
      <w:lvlJc w:val="left"/>
      <w:pPr>
        <w:ind w:left="709" w:hanging="570"/>
      </w:pPr>
      <w:rPr>
        <w:rFonts w:hint="default"/>
      </w:rPr>
    </w:lvl>
    <w:lvl w:ilvl="1" w:tplc="04240019" w:tentative="1">
      <w:start w:val="1"/>
      <w:numFmt w:val="lowerLetter"/>
      <w:lvlText w:val="%2."/>
      <w:lvlJc w:val="left"/>
      <w:pPr>
        <w:ind w:left="1219" w:hanging="360"/>
      </w:pPr>
    </w:lvl>
    <w:lvl w:ilvl="2" w:tplc="0424001B" w:tentative="1">
      <w:start w:val="1"/>
      <w:numFmt w:val="lowerRoman"/>
      <w:lvlText w:val="%3."/>
      <w:lvlJc w:val="right"/>
      <w:pPr>
        <w:ind w:left="1939" w:hanging="180"/>
      </w:pPr>
    </w:lvl>
    <w:lvl w:ilvl="3" w:tplc="0424000F" w:tentative="1">
      <w:start w:val="1"/>
      <w:numFmt w:val="decimal"/>
      <w:lvlText w:val="%4."/>
      <w:lvlJc w:val="left"/>
      <w:pPr>
        <w:ind w:left="2659" w:hanging="360"/>
      </w:pPr>
    </w:lvl>
    <w:lvl w:ilvl="4" w:tplc="04240019" w:tentative="1">
      <w:start w:val="1"/>
      <w:numFmt w:val="lowerLetter"/>
      <w:lvlText w:val="%5."/>
      <w:lvlJc w:val="left"/>
      <w:pPr>
        <w:ind w:left="3379" w:hanging="360"/>
      </w:pPr>
    </w:lvl>
    <w:lvl w:ilvl="5" w:tplc="0424001B" w:tentative="1">
      <w:start w:val="1"/>
      <w:numFmt w:val="lowerRoman"/>
      <w:lvlText w:val="%6."/>
      <w:lvlJc w:val="right"/>
      <w:pPr>
        <w:ind w:left="4099" w:hanging="180"/>
      </w:pPr>
    </w:lvl>
    <w:lvl w:ilvl="6" w:tplc="0424000F" w:tentative="1">
      <w:start w:val="1"/>
      <w:numFmt w:val="decimal"/>
      <w:lvlText w:val="%7."/>
      <w:lvlJc w:val="left"/>
      <w:pPr>
        <w:ind w:left="4819" w:hanging="360"/>
      </w:pPr>
    </w:lvl>
    <w:lvl w:ilvl="7" w:tplc="04240019" w:tentative="1">
      <w:start w:val="1"/>
      <w:numFmt w:val="lowerLetter"/>
      <w:lvlText w:val="%8."/>
      <w:lvlJc w:val="left"/>
      <w:pPr>
        <w:ind w:left="5539" w:hanging="360"/>
      </w:pPr>
    </w:lvl>
    <w:lvl w:ilvl="8" w:tplc="0424001B" w:tentative="1">
      <w:start w:val="1"/>
      <w:numFmt w:val="lowerRoman"/>
      <w:lvlText w:val="%9."/>
      <w:lvlJc w:val="right"/>
      <w:pPr>
        <w:ind w:left="6259" w:hanging="180"/>
      </w:pPr>
    </w:lvl>
  </w:abstractNum>
  <w:abstractNum w:abstractNumId="7"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251B97"/>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CA113FD"/>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218B090B"/>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1D23937"/>
    <w:multiLevelType w:val="hybridMultilevel"/>
    <w:tmpl w:val="BE7AF09E"/>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4E6DA7"/>
    <w:multiLevelType w:val="hybridMultilevel"/>
    <w:tmpl w:val="85488714"/>
    <w:lvl w:ilvl="0" w:tplc="CA9EBF2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5F40892"/>
    <w:multiLevelType w:val="hybridMultilevel"/>
    <w:tmpl w:val="E1DC5316"/>
    <w:lvl w:ilvl="0" w:tplc="31F871F4">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9"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D8434EE"/>
    <w:multiLevelType w:val="hybridMultilevel"/>
    <w:tmpl w:val="7ADA73A8"/>
    <w:lvl w:ilvl="0" w:tplc="31F871F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B058D5"/>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 w15:restartNumberingAfterBreak="0">
    <w:nsid w:val="409671D2"/>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7B65257"/>
    <w:multiLevelType w:val="hybridMultilevel"/>
    <w:tmpl w:val="1B2E0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8970C80"/>
    <w:multiLevelType w:val="hybridMultilevel"/>
    <w:tmpl w:val="61A431D4"/>
    <w:lvl w:ilvl="0" w:tplc="0424000F">
      <w:start w:val="1"/>
      <w:numFmt w:val="decimal"/>
      <w:lvlText w:val="%1."/>
      <w:lvlJc w:val="left"/>
      <w:pPr>
        <w:ind w:left="859" w:hanging="360"/>
      </w:pPr>
    </w:lvl>
    <w:lvl w:ilvl="1" w:tplc="04240019" w:tentative="1">
      <w:start w:val="1"/>
      <w:numFmt w:val="lowerLetter"/>
      <w:lvlText w:val="%2."/>
      <w:lvlJc w:val="left"/>
      <w:pPr>
        <w:ind w:left="1579" w:hanging="360"/>
      </w:pPr>
    </w:lvl>
    <w:lvl w:ilvl="2" w:tplc="0424001B" w:tentative="1">
      <w:start w:val="1"/>
      <w:numFmt w:val="lowerRoman"/>
      <w:lvlText w:val="%3."/>
      <w:lvlJc w:val="right"/>
      <w:pPr>
        <w:ind w:left="2299" w:hanging="180"/>
      </w:pPr>
    </w:lvl>
    <w:lvl w:ilvl="3" w:tplc="0424000F" w:tentative="1">
      <w:start w:val="1"/>
      <w:numFmt w:val="decimal"/>
      <w:lvlText w:val="%4."/>
      <w:lvlJc w:val="left"/>
      <w:pPr>
        <w:ind w:left="3019" w:hanging="360"/>
      </w:pPr>
    </w:lvl>
    <w:lvl w:ilvl="4" w:tplc="04240019" w:tentative="1">
      <w:start w:val="1"/>
      <w:numFmt w:val="lowerLetter"/>
      <w:lvlText w:val="%5."/>
      <w:lvlJc w:val="left"/>
      <w:pPr>
        <w:ind w:left="3739" w:hanging="360"/>
      </w:pPr>
    </w:lvl>
    <w:lvl w:ilvl="5" w:tplc="0424001B" w:tentative="1">
      <w:start w:val="1"/>
      <w:numFmt w:val="lowerRoman"/>
      <w:lvlText w:val="%6."/>
      <w:lvlJc w:val="right"/>
      <w:pPr>
        <w:ind w:left="4459" w:hanging="180"/>
      </w:pPr>
    </w:lvl>
    <w:lvl w:ilvl="6" w:tplc="0424000F" w:tentative="1">
      <w:start w:val="1"/>
      <w:numFmt w:val="decimal"/>
      <w:lvlText w:val="%7."/>
      <w:lvlJc w:val="left"/>
      <w:pPr>
        <w:ind w:left="5179" w:hanging="360"/>
      </w:pPr>
    </w:lvl>
    <w:lvl w:ilvl="7" w:tplc="04240019" w:tentative="1">
      <w:start w:val="1"/>
      <w:numFmt w:val="lowerLetter"/>
      <w:lvlText w:val="%8."/>
      <w:lvlJc w:val="left"/>
      <w:pPr>
        <w:ind w:left="5899" w:hanging="360"/>
      </w:pPr>
    </w:lvl>
    <w:lvl w:ilvl="8" w:tplc="0424001B" w:tentative="1">
      <w:start w:val="1"/>
      <w:numFmt w:val="lowerRoman"/>
      <w:lvlText w:val="%9."/>
      <w:lvlJc w:val="right"/>
      <w:pPr>
        <w:ind w:left="6619" w:hanging="180"/>
      </w:pPr>
    </w:lvl>
  </w:abstractNum>
  <w:abstractNum w:abstractNumId="40" w15:restartNumberingAfterBreak="0">
    <w:nsid w:val="4C371B84"/>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A4122F"/>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5F080C87"/>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07F3883"/>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2327453"/>
    <w:multiLevelType w:val="multilevel"/>
    <w:tmpl w:val="DE0AE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66DB38A1"/>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7D068A6"/>
    <w:multiLevelType w:val="hybridMultilevel"/>
    <w:tmpl w:val="DA28E8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704D6A"/>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4" w15:restartNumberingAfterBreak="0">
    <w:nsid w:val="752B4FCE"/>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78923BB5"/>
    <w:multiLevelType w:val="hybridMultilevel"/>
    <w:tmpl w:val="DDE681F0"/>
    <w:lvl w:ilvl="0" w:tplc="CA9EBF2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3B47B2"/>
    <w:multiLevelType w:val="hybridMultilevel"/>
    <w:tmpl w:val="5148B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18"/>
  </w:num>
  <w:num w:numId="3">
    <w:abstractNumId w:val="36"/>
  </w:num>
  <w:num w:numId="4">
    <w:abstractNumId w:val="35"/>
  </w:num>
  <w:num w:numId="5">
    <w:abstractNumId w:val="8"/>
  </w:num>
  <w:num w:numId="6">
    <w:abstractNumId w:val="29"/>
  </w:num>
  <w:num w:numId="7">
    <w:abstractNumId w:val="13"/>
  </w:num>
  <w:num w:numId="8">
    <w:abstractNumId w:val="53"/>
  </w:num>
  <w:num w:numId="9">
    <w:abstractNumId w:val="12"/>
  </w:num>
  <w:num w:numId="10">
    <w:abstractNumId w:val="33"/>
  </w:num>
  <w:num w:numId="11">
    <w:abstractNumId w:val="27"/>
  </w:num>
  <w:num w:numId="12">
    <w:abstractNumId w:val="50"/>
  </w:num>
  <w:num w:numId="13">
    <w:abstractNumId w:val="58"/>
  </w:num>
  <w:num w:numId="14">
    <w:abstractNumId w:val="10"/>
  </w:num>
  <w:num w:numId="15">
    <w:abstractNumId w:val="42"/>
  </w:num>
  <w:num w:numId="16">
    <w:abstractNumId w:val="21"/>
  </w:num>
  <w:num w:numId="17">
    <w:abstractNumId w:val="23"/>
  </w:num>
  <w:num w:numId="18">
    <w:abstractNumId w:val="30"/>
  </w:num>
  <w:num w:numId="19">
    <w:abstractNumId w:val="7"/>
  </w:num>
  <w:num w:numId="20">
    <w:abstractNumId w:val="24"/>
  </w:num>
  <w:num w:numId="21">
    <w:abstractNumId w:val="25"/>
  </w:num>
  <w:num w:numId="22">
    <w:abstractNumId w:val="51"/>
  </w:num>
  <w:num w:numId="23">
    <w:abstractNumId w:val="57"/>
  </w:num>
  <w:num w:numId="24">
    <w:abstractNumId w:val="37"/>
  </w:num>
  <w:num w:numId="25">
    <w:abstractNumId w:val="16"/>
  </w:num>
  <w:num w:numId="26">
    <w:abstractNumId w:val="15"/>
  </w:num>
  <w:num w:numId="27">
    <w:abstractNumId w:val="47"/>
  </w:num>
  <w:num w:numId="28">
    <w:abstractNumId w:val="41"/>
  </w:num>
  <w:num w:numId="29">
    <w:abstractNumId w:val="48"/>
  </w:num>
  <w:num w:numId="30">
    <w:abstractNumId w:val="11"/>
  </w:num>
  <w:num w:numId="31">
    <w:abstractNumId w:val="52"/>
  </w:num>
  <w:num w:numId="32">
    <w:abstractNumId w:val="34"/>
  </w:num>
  <w:num w:numId="33">
    <w:abstractNumId w:val="43"/>
  </w:num>
  <w:num w:numId="34">
    <w:abstractNumId w:val="54"/>
  </w:num>
  <w:num w:numId="35">
    <w:abstractNumId w:val="46"/>
  </w:num>
  <w:num w:numId="36">
    <w:abstractNumId w:val="17"/>
  </w:num>
  <w:num w:numId="37">
    <w:abstractNumId w:val="5"/>
  </w:num>
  <w:num w:numId="38">
    <w:abstractNumId w:val="40"/>
  </w:num>
  <w:num w:numId="39">
    <w:abstractNumId w:val="45"/>
  </w:num>
  <w:num w:numId="40">
    <w:abstractNumId w:val="44"/>
  </w:num>
  <w:num w:numId="41">
    <w:abstractNumId w:val="19"/>
  </w:num>
  <w:num w:numId="42">
    <w:abstractNumId w:val="32"/>
  </w:num>
  <w:num w:numId="43">
    <w:abstractNumId w:val="39"/>
  </w:num>
  <w:num w:numId="44">
    <w:abstractNumId w:val="6"/>
  </w:num>
  <w:num w:numId="45">
    <w:abstractNumId w:val="55"/>
  </w:num>
  <w:num w:numId="46">
    <w:abstractNumId w:val="26"/>
  </w:num>
  <w:num w:numId="47">
    <w:abstractNumId w:val="20"/>
  </w:num>
  <w:num w:numId="48">
    <w:abstractNumId w:val="49"/>
  </w:num>
  <w:num w:numId="49">
    <w:abstractNumId w:val="31"/>
  </w:num>
  <w:num w:numId="50">
    <w:abstractNumId w:val="28"/>
  </w:num>
  <w:num w:numId="51">
    <w:abstractNumId w:val="56"/>
  </w:num>
  <w:num w:numId="52">
    <w:abstractNumId w:val="38"/>
  </w:num>
  <w:num w:numId="53">
    <w:abstractNumId w:val="14"/>
  </w:num>
  <w:num w:numId="54">
    <w:abstractNumId w:val="22"/>
  </w:num>
  <w:num w:numId="55">
    <w:abstractNumId w:val="5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21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FB8"/>
    <w:rsid w:val="000E6175"/>
    <w:rsid w:val="000E6334"/>
    <w:rsid w:val="000E67A4"/>
    <w:rsid w:val="000E67BA"/>
    <w:rsid w:val="000E68F6"/>
    <w:rsid w:val="000E6D9B"/>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5A1"/>
    <w:rsid w:val="0015781A"/>
    <w:rsid w:val="001579DE"/>
    <w:rsid w:val="00157B4C"/>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552"/>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F22"/>
    <w:rsid w:val="00243A49"/>
    <w:rsid w:val="002443A9"/>
    <w:rsid w:val="0024472F"/>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263"/>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74AA"/>
    <w:rsid w:val="005A059F"/>
    <w:rsid w:val="005A0725"/>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AE4"/>
    <w:rsid w:val="00672BF4"/>
    <w:rsid w:val="006737BE"/>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C9"/>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995"/>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1B52"/>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28D"/>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4D7"/>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23B"/>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CC0"/>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A91"/>
    <w:rsid w:val="00E70FE9"/>
    <w:rsid w:val="00E71068"/>
    <w:rsid w:val="00E711A3"/>
    <w:rsid w:val="00E719DE"/>
    <w:rsid w:val="00E7220F"/>
    <w:rsid w:val="00E72A4A"/>
    <w:rsid w:val="00E72E1D"/>
    <w:rsid w:val="00E72EAD"/>
    <w:rsid w:val="00E731D0"/>
    <w:rsid w:val="00E73536"/>
    <w:rsid w:val="00E73766"/>
    <w:rsid w:val="00E7386D"/>
    <w:rsid w:val="00E73A5C"/>
    <w:rsid w:val="00E73A66"/>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C55"/>
    <w:rsid w:val="00ED6DFC"/>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6F"/>
    <w:rsid w:val="00F353B7"/>
    <w:rsid w:val="00F356AC"/>
    <w:rsid w:val="00F36035"/>
    <w:rsid w:val="00F363B0"/>
    <w:rsid w:val="00F36C3B"/>
    <w:rsid w:val="00F36C61"/>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5E9C64"/>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5"/>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21-3507" TargetMode="External"/><Relationship Id="rId18" Type="http://schemas.openxmlformats.org/officeDocument/2006/relationships/hyperlink" Target="https://www.energetika-lj.si/zakonodaja/%20tehnicne-zahteve-za-graditev-toplot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0978"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B7C1B-C5D4-4AF6-B2B2-C82D8FA7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14472</Words>
  <Characters>82496</Characters>
  <Application>Microsoft Office Word</Application>
  <DocSecurity>0</DocSecurity>
  <Lines>687</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96775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cp:revision>
  <cp:lastPrinted>2020-01-22T09:59:00Z</cp:lastPrinted>
  <dcterms:created xsi:type="dcterms:W3CDTF">2021-05-03T05:57:00Z</dcterms:created>
  <dcterms:modified xsi:type="dcterms:W3CDTF">2021-05-04T07:01:00Z</dcterms:modified>
</cp:coreProperties>
</file>